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CE" w:rsidRPr="00011146" w:rsidRDefault="00817110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Times New Roman" w:hint="eastAsia"/>
          <w:color w:val="000000"/>
          <w:kern w:val="0"/>
          <w:sz w:val="24"/>
          <w:szCs w:val="24"/>
        </w:rPr>
        <w:t>様式第2号（第6条関係）</w:t>
      </w:r>
    </w:p>
    <w:p w:rsidR="008712CE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D65B2A" w:rsidRPr="00011146" w:rsidRDefault="00D65B2A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0D00C0" w:rsidP="008712C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</w:t>
      </w:r>
      <w:r w:rsidR="00121F2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妊婦一般健康診査等交通費</w:t>
      </w:r>
      <w:r w:rsidR="00D21C5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支援金</w:t>
      </w:r>
      <w:r w:rsidR="002C7C38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の申請に係る</w:t>
      </w:r>
      <w:r w:rsidR="008712CE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同意書</w:t>
      </w:r>
    </w:p>
    <w:p w:rsidR="008712CE" w:rsidRPr="00121F27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Default="00A241D7" w:rsidP="008712C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="00B22DC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美幌町が申請要件</w:t>
      </w:r>
      <w:r w:rsidR="008260F8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の確認を行うにあ</w:t>
      </w:r>
      <w:r w:rsidR="002C7C38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たり必要があるときは、申請書に記入した項目</w:t>
      </w:r>
      <w:r w:rsidR="008712CE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について調査することに同意いたします。</w:t>
      </w:r>
    </w:p>
    <w:p w:rsidR="00F70121" w:rsidRPr="00011146" w:rsidRDefault="00F70121" w:rsidP="00E86DAA">
      <w:pPr>
        <w:overflowPunct w:val="0"/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また、美幌町</w:t>
      </w:r>
      <w:r w:rsidR="00D21C50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妊婦一般健康診査等交通費支援金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の申請要件を理解した上で申請し、申請書及び添付書類に相違ないことを誓約します。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年　　</w:t>
      </w:r>
      <w:r w:rsidR="008D21A4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月　　</w:t>
      </w:r>
      <w:r w:rsidR="008D21A4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申請者</w:t>
      </w:r>
    </w:p>
    <w:p w:rsidR="008712CE" w:rsidRDefault="008712CE" w:rsidP="008712C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住所</w:t>
      </w:r>
    </w:p>
    <w:p w:rsidR="00F70121" w:rsidRPr="00011146" w:rsidRDefault="00F70121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氏名　　　　　　　　　　　　　　</w:t>
      </w:r>
    </w:p>
    <w:p w:rsidR="008712CE" w:rsidRDefault="008712CE" w:rsidP="008712C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7C1778" w:rsidRPr="00011146" w:rsidRDefault="007C1778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Default="008712CE" w:rsidP="00011146">
      <w:pPr>
        <w:ind w:firstLineChars="1350" w:firstLine="3240"/>
        <w:rPr>
          <w:sz w:val="24"/>
          <w:szCs w:val="24"/>
        </w:rPr>
      </w:pPr>
    </w:p>
    <w:p w:rsidR="00D65B2A" w:rsidRDefault="00D65B2A" w:rsidP="00011146">
      <w:pPr>
        <w:ind w:firstLineChars="1350" w:firstLine="3240"/>
        <w:rPr>
          <w:sz w:val="24"/>
          <w:szCs w:val="24"/>
        </w:rPr>
      </w:pPr>
    </w:p>
    <w:p w:rsidR="00D65B2A" w:rsidRDefault="00D65B2A" w:rsidP="00011146">
      <w:pPr>
        <w:ind w:firstLineChars="1350" w:firstLine="3240"/>
        <w:rPr>
          <w:sz w:val="24"/>
          <w:szCs w:val="24"/>
        </w:rPr>
      </w:pPr>
    </w:p>
    <w:p w:rsidR="00D65B2A" w:rsidRDefault="00D65B2A" w:rsidP="00011146">
      <w:pPr>
        <w:ind w:firstLineChars="1350" w:firstLine="3240"/>
        <w:rPr>
          <w:sz w:val="24"/>
          <w:szCs w:val="24"/>
        </w:rPr>
      </w:pPr>
    </w:p>
    <w:p w:rsidR="00692DE0" w:rsidRDefault="00692DE0" w:rsidP="00692DE0">
      <w:pPr>
        <w:ind w:firstLineChars="1350" w:firstLine="3240"/>
        <w:rPr>
          <w:sz w:val="24"/>
          <w:szCs w:val="24"/>
        </w:rPr>
      </w:pPr>
    </w:p>
    <w:tbl>
      <w:tblPr>
        <w:tblW w:w="9735" w:type="dxa"/>
        <w:tblInd w:w="27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5"/>
      </w:tblGrid>
      <w:tr w:rsidR="00692DE0" w:rsidTr="00692DE0">
        <w:trPr>
          <w:trHeight w:val="100"/>
        </w:trPr>
        <w:tc>
          <w:tcPr>
            <w:tcW w:w="9735" w:type="dxa"/>
          </w:tcPr>
          <w:p w:rsidR="00692DE0" w:rsidRDefault="00B51952" w:rsidP="00692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※審査（この欄には記入しないでください。）</w:t>
            </w:r>
          </w:p>
          <w:p w:rsidR="001E01E1" w:rsidRDefault="001E01E1" w:rsidP="00692DE0">
            <w:pPr>
              <w:rPr>
                <w:sz w:val="22"/>
              </w:rPr>
            </w:pPr>
          </w:p>
          <w:p w:rsidR="001E01E1" w:rsidRPr="00B43352" w:rsidRDefault="001E01E1" w:rsidP="00692D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＜居住状況＞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61"/>
              <w:gridCol w:w="4761"/>
            </w:tblGrid>
            <w:tr w:rsidR="00B51952" w:rsidRPr="000679ED" w:rsidTr="000679ED">
              <w:tc>
                <w:tcPr>
                  <w:tcW w:w="4761" w:type="dxa"/>
                  <w:shd w:val="clear" w:color="auto" w:fill="auto"/>
                </w:tcPr>
                <w:p w:rsidR="00B51952" w:rsidRPr="000679ED" w:rsidRDefault="00B51952" w:rsidP="00B51952">
                  <w:pPr>
                    <w:rPr>
                      <w:sz w:val="22"/>
                    </w:rPr>
                  </w:pPr>
                  <w:r w:rsidRPr="000679ED">
                    <w:rPr>
                      <w:rFonts w:hint="eastAsia"/>
                      <w:sz w:val="22"/>
                    </w:rPr>
                    <w:t>町内住所</w:t>
                  </w:r>
                </w:p>
                <w:p w:rsidR="00B51952" w:rsidRPr="000679ED" w:rsidRDefault="00B51952" w:rsidP="00B51952">
                  <w:pPr>
                    <w:rPr>
                      <w:sz w:val="22"/>
                    </w:rPr>
                  </w:pPr>
                </w:p>
              </w:tc>
              <w:tc>
                <w:tcPr>
                  <w:tcW w:w="4761" w:type="dxa"/>
                  <w:shd w:val="clear" w:color="auto" w:fill="auto"/>
                </w:tcPr>
                <w:p w:rsidR="00B51952" w:rsidRPr="000679ED" w:rsidRDefault="00B51952" w:rsidP="00B51952">
                  <w:pPr>
                    <w:rPr>
                      <w:sz w:val="22"/>
                    </w:rPr>
                  </w:pPr>
                  <w:r w:rsidRPr="000679ED">
                    <w:rPr>
                      <w:rFonts w:hint="eastAsia"/>
                      <w:sz w:val="22"/>
                    </w:rPr>
                    <w:t xml:space="preserve">　　あり　　　・なし（　　　　　　　　　）</w:t>
                  </w:r>
                </w:p>
              </w:tc>
            </w:tr>
            <w:tr w:rsidR="00B51952" w:rsidRPr="000679ED" w:rsidTr="000679ED">
              <w:tc>
                <w:tcPr>
                  <w:tcW w:w="4761" w:type="dxa"/>
                  <w:shd w:val="clear" w:color="auto" w:fill="auto"/>
                </w:tcPr>
                <w:p w:rsidR="00B51952" w:rsidRPr="000679ED" w:rsidRDefault="00B51952" w:rsidP="00B51952">
                  <w:pPr>
                    <w:rPr>
                      <w:sz w:val="22"/>
                    </w:rPr>
                  </w:pPr>
                  <w:r w:rsidRPr="000679ED">
                    <w:rPr>
                      <w:rFonts w:hint="eastAsia"/>
                      <w:sz w:val="22"/>
                    </w:rPr>
                    <w:t>確認日</w:t>
                  </w:r>
                </w:p>
                <w:p w:rsidR="00B51952" w:rsidRPr="000679ED" w:rsidRDefault="00B51952" w:rsidP="00B51952">
                  <w:pPr>
                    <w:rPr>
                      <w:sz w:val="22"/>
                    </w:rPr>
                  </w:pPr>
                </w:p>
              </w:tc>
              <w:tc>
                <w:tcPr>
                  <w:tcW w:w="4761" w:type="dxa"/>
                  <w:shd w:val="clear" w:color="auto" w:fill="auto"/>
                </w:tcPr>
                <w:p w:rsidR="00B51952" w:rsidRPr="000679ED" w:rsidRDefault="00B51952" w:rsidP="00E86DAA">
                  <w:pPr>
                    <w:ind w:firstLineChars="400" w:firstLine="880"/>
                    <w:rPr>
                      <w:sz w:val="22"/>
                    </w:rPr>
                  </w:pPr>
                  <w:r w:rsidRPr="000679ED">
                    <w:rPr>
                      <w:rFonts w:hint="eastAsia"/>
                      <w:sz w:val="22"/>
                    </w:rPr>
                    <w:t xml:space="preserve">　　　年　　　月　　　日</w:t>
                  </w:r>
                </w:p>
              </w:tc>
            </w:tr>
            <w:tr w:rsidR="00B51952" w:rsidRPr="000679ED" w:rsidTr="000679ED">
              <w:tc>
                <w:tcPr>
                  <w:tcW w:w="4761" w:type="dxa"/>
                  <w:shd w:val="clear" w:color="auto" w:fill="auto"/>
                </w:tcPr>
                <w:p w:rsidR="00B51952" w:rsidRPr="000679ED" w:rsidRDefault="001E01E1" w:rsidP="00B51952">
                  <w:pPr>
                    <w:rPr>
                      <w:sz w:val="22"/>
                    </w:rPr>
                  </w:pPr>
                  <w:r w:rsidRPr="000679ED">
                    <w:rPr>
                      <w:rFonts w:hint="eastAsia"/>
                      <w:sz w:val="22"/>
                    </w:rPr>
                    <w:t>確認者</w:t>
                  </w:r>
                </w:p>
                <w:p w:rsidR="00B51952" w:rsidRPr="000679ED" w:rsidRDefault="00B51952" w:rsidP="00B51952">
                  <w:pPr>
                    <w:rPr>
                      <w:sz w:val="22"/>
                    </w:rPr>
                  </w:pPr>
                </w:p>
              </w:tc>
              <w:tc>
                <w:tcPr>
                  <w:tcW w:w="4761" w:type="dxa"/>
                  <w:shd w:val="clear" w:color="auto" w:fill="auto"/>
                </w:tcPr>
                <w:p w:rsidR="00B51952" w:rsidRPr="000679ED" w:rsidRDefault="00B51952" w:rsidP="00B51952">
                  <w:pPr>
                    <w:rPr>
                      <w:sz w:val="22"/>
                    </w:rPr>
                  </w:pPr>
                  <w:r w:rsidRPr="000679ED">
                    <w:rPr>
                      <w:rFonts w:hint="eastAsia"/>
                      <w:sz w:val="22"/>
                    </w:rPr>
                    <w:t xml:space="preserve">　　　　　　　　　　　　　　　　　</w:t>
                  </w:r>
                </w:p>
                <w:p w:rsidR="00B51952" w:rsidRPr="000679ED" w:rsidRDefault="00B51952" w:rsidP="000679ED">
                  <w:pPr>
                    <w:ind w:firstLineChars="1700" w:firstLine="3740"/>
                    <w:rPr>
                      <w:sz w:val="22"/>
                    </w:rPr>
                  </w:pPr>
                </w:p>
              </w:tc>
            </w:tr>
          </w:tbl>
          <w:p w:rsidR="00692DE0" w:rsidRDefault="00692DE0" w:rsidP="00692DE0">
            <w:pPr>
              <w:rPr>
                <w:sz w:val="22"/>
              </w:rPr>
            </w:pPr>
          </w:p>
          <w:p w:rsidR="00692DE0" w:rsidRDefault="00692DE0" w:rsidP="00692DE0">
            <w:pPr>
              <w:rPr>
                <w:sz w:val="22"/>
              </w:rPr>
            </w:pPr>
          </w:p>
        </w:tc>
      </w:tr>
    </w:tbl>
    <w:p w:rsidR="00692DE0" w:rsidRDefault="00692DE0" w:rsidP="00454F8C">
      <w:pPr>
        <w:rPr>
          <w:sz w:val="22"/>
        </w:rPr>
      </w:pPr>
    </w:p>
    <w:sectPr w:rsidR="00692DE0" w:rsidSect="00F95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A3" w:rsidRDefault="005848A3" w:rsidP="008D21A4">
      <w:r>
        <w:separator/>
      </w:r>
    </w:p>
  </w:endnote>
  <w:endnote w:type="continuationSeparator" w:id="0">
    <w:p w:rsidR="005848A3" w:rsidRDefault="005848A3" w:rsidP="008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A3" w:rsidRDefault="005848A3" w:rsidP="008D21A4">
      <w:r>
        <w:separator/>
      </w:r>
    </w:p>
  </w:footnote>
  <w:footnote w:type="continuationSeparator" w:id="0">
    <w:p w:rsidR="005848A3" w:rsidRDefault="005848A3" w:rsidP="008D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55"/>
    <w:rsid w:val="00011146"/>
    <w:rsid w:val="00035334"/>
    <w:rsid w:val="000679ED"/>
    <w:rsid w:val="000D00C0"/>
    <w:rsid w:val="000D0C17"/>
    <w:rsid w:val="000E7DE9"/>
    <w:rsid w:val="00107107"/>
    <w:rsid w:val="00121F27"/>
    <w:rsid w:val="00130274"/>
    <w:rsid w:val="00196995"/>
    <w:rsid w:val="001C55BF"/>
    <w:rsid w:val="001D6B5A"/>
    <w:rsid w:val="001E01E1"/>
    <w:rsid w:val="00236BB9"/>
    <w:rsid w:val="00253B62"/>
    <w:rsid w:val="0029446A"/>
    <w:rsid w:val="002C7C38"/>
    <w:rsid w:val="003B1E36"/>
    <w:rsid w:val="00454F8C"/>
    <w:rsid w:val="0050464C"/>
    <w:rsid w:val="005848A3"/>
    <w:rsid w:val="005B728E"/>
    <w:rsid w:val="006174C7"/>
    <w:rsid w:val="00692DE0"/>
    <w:rsid w:val="00757E01"/>
    <w:rsid w:val="007929AC"/>
    <w:rsid w:val="007C1778"/>
    <w:rsid w:val="00817110"/>
    <w:rsid w:val="008260F8"/>
    <w:rsid w:val="00832EBE"/>
    <w:rsid w:val="008712CE"/>
    <w:rsid w:val="008A3108"/>
    <w:rsid w:val="008D21A4"/>
    <w:rsid w:val="008E3126"/>
    <w:rsid w:val="0090343B"/>
    <w:rsid w:val="00906C37"/>
    <w:rsid w:val="00A029AA"/>
    <w:rsid w:val="00A241D7"/>
    <w:rsid w:val="00AA694B"/>
    <w:rsid w:val="00B22DC2"/>
    <w:rsid w:val="00B37059"/>
    <w:rsid w:val="00B43352"/>
    <w:rsid w:val="00B51952"/>
    <w:rsid w:val="00B948A2"/>
    <w:rsid w:val="00BF3B74"/>
    <w:rsid w:val="00C60FC0"/>
    <w:rsid w:val="00CA2C0F"/>
    <w:rsid w:val="00CB316B"/>
    <w:rsid w:val="00D21C50"/>
    <w:rsid w:val="00D65B2A"/>
    <w:rsid w:val="00E247A4"/>
    <w:rsid w:val="00E35E66"/>
    <w:rsid w:val="00E563BA"/>
    <w:rsid w:val="00E830A0"/>
    <w:rsid w:val="00E86DAA"/>
    <w:rsid w:val="00EC720C"/>
    <w:rsid w:val="00F632ED"/>
    <w:rsid w:val="00F70121"/>
    <w:rsid w:val="00F95355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74A6534-9274-4418-ABA8-370014FC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A4"/>
  </w:style>
  <w:style w:type="paragraph" w:styleId="a5">
    <w:name w:val="footer"/>
    <w:basedOn w:val="a"/>
    <w:link w:val="a6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A4"/>
  </w:style>
  <w:style w:type="table" w:styleId="a7">
    <w:name w:val="Table Grid"/>
    <w:basedOn w:val="a1"/>
    <w:uiPriority w:val="59"/>
    <w:rsid w:val="0069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F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0D2-7207-43E1-9A20-CD17664F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Plott Corporation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BIHORO317</dc:creator>
  <cp:lastModifiedBy>bihoroa098</cp:lastModifiedBy>
  <cp:revision>2</cp:revision>
  <cp:lastPrinted>2022-05-10T09:11:00Z</cp:lastPrinted>
  <dcterms:created xsi:type="dcterms:W3CDTF">2022-05-10T09:12:00Z</dcterms:created>
  <dcterms:modified xsi:type="dcterms:W3CDTF">2022-05-10T09:12:00Z</dcterms:modified>
</cp:coreProperties>
</file>