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590F" w:rsidRDefault="005A6487" w:rsidP="00B37CF4">
      <w:pPr>
        <w:adjustRightInd w:val="0"/>
        <w:spacing w:line="209" w:lineRule="auto"/>
        <w:rPr>
          <w:rFonts w:ascii="メイリオ" w:eastAsia="メイリオ" w:hAnsi="メイリオ" w:cs="メイリオ"/>
        </w:rPr>
      </w:pPr>
      <w:r>
        <w:rPr>
          <w:rFonts w:ascii="メイリオ" w:eastAsia="メイリオ" w:hAnsi="メイリオ" w:cs="メイリオ"/>
          <w:noProof/>
        </w:rPr>
        <mc:AlternateContent>
          <mc:Choice Requires="wps">
            <w:drawing>
              <wp:anchor distT="0" distB="0" distL="114300" distR="114300" simplePos="0" relativeHeight="251757056" behindDoc="0" locked="0" layoutInCell="1" allowOverlap="1">
                <wp:simplePos x="0" y="0"/>
                <wp:positionH relativeFrom="column">
                  <wp:posOffset>0</wp:posOffset>
                </wp:positionH>
                <wp:positionV relativeFrom="paragraph">
                  <wp:posOffset>93345</wp:posOffset>
                </wp:positionV>
                <wp:extent cx="6172200" cy="685800"/>
                <wp:effectExtent l="26670" t="26035" r="20955" b="21590"/>
                <wp:wrapNone/>
                <wp:docPr id="27"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685800"/>
                        </a:xfrm>
                        <a:prstGeom prst="rect">
                          <a:avLst/>
                        </a:prstGeom>
                        <a:solidFill>
                          <a:srgbClr val="FFFFFF"/>
                        </a:solidFill>
                        <a:ln w="38100" cmpd="dbl">
                          <a:solidFill>
                            <a:srgbClr val="00B0F0"/>
                          </a:solidFill>
                          <a:miter lim="800000"/>
                          <a:headEnd/>
                          <a:tailEnd/>
                        </a:ln>
                      </wps:spPr>
                      <wps:txbx>
                        <w:txbxContent>
                          <w:p w:rsidR="005608FF" w:rsidRPr="009F0168" w:rsidRDefault="005608FF" w:rsidP="002F3CC3">
                            <w:pPr>
                              <w:jc w:val="center"/>
                              <w:rPr>
                                <w:sz w:val="40"/>
                                <w:szCs w:val="40"/>
                              </w:rPr>
                            </w:pPr>
                            <w:r w:rsidRPr="009F0168">
                              <w:rPr>
                                <w:rFonts w:asciiTheme="minorEastAsia" w:eastAsiaTheme="minorEastAsia" w:hAnsiTheme="minorEastAsia" w:cs="メイリオ" w:hint="eastAsia"/>
                                <w:sz w:val="40"/>
                                <w:szCs w:val="40"/>
                              </w:rPr>
                              <w:t>美幌町合同納骨塚（生前予約）ご使用の手引</w:t>
                            </w:r>
                          </w:p>
                        </w:txbxContent>
                      </wps:txbx>
                      <wps:bodyPr rot="0" vert="horz" wrap="square" lIns="74295" tIns="1674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26" style="position:absolute;left:0;text-align:left;margin-left:0;margin-top:7.35pt;width:486pt;height:54pt;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" strokecolor="#00b0f0" strokeweight="3pt">
                <v:stroke linestyle="thinThin"/>
                <v:textbox inset="5.85pt,4.65mm,5.85pt,.7pt">
                  <w:txbxContent>
                    <w:p w:rsidR="005608FF" w:rsidRPr="009F0168" w:rsidRDefault="005608FF" w:rsidP="002F3CC3">
                      <w:pPr>
                        <w:jc w:val="center"/>
                        <w:rPr>
                          <w:sz w:val="40"/>
                          <w:szCs w:val="40"/>
                        </w:rPr>
                      </w:pPr>
                      <w:r w:rsidRPr="009F0168">
                        <w:rPr>
                          <w:rFonts w:asciiTheme="minorEastAsia" w:eastAsiaTheme="minorEastAsia" w:hAnsiTheme="minorEastAsia" w:cs="メイリオ" w:hint="eastAsia"/>
                          <w:sz w:val="40"/>
                          <w:szCs w:val="40"/>
                        </w:rPr>
                        <w:t>美幌町合同納骨塚（生前予約）ご使用の手引</w:t>
                      </w:r>
                    </w:p>
                  </w:txbxContent>
                </v:textbox>
              </v:rect>
            </w:pict>
          </mc:Fallback>
        </mc:AlternateContent>
      </w:r>
    </w:p>
    <w:p w:rsidR="002F3CC3" w:rsidRDefault="002F3CC3" w:rsidP="00B37CF4">
      <w:pPr>
        <w:adjustRightInd w:val="0"/>
        <w:spacing w:line="209" w:lineRule="auto"/>
        <w:rPr>
          <w:rFonts w:ascii="メイリオ" w:eastAsia="メイリオ" w:hAnsi="メイリオ" w:cs="メイリオ"/>
        </w:rPr>
      </w:pPr>
    </w:p>
    <w:p w:rsidR="002F3CC3" w:rsidRDefault="002F3CC3" w:rsidP="00B37CF4">
      <w:pPr>
        <w:adjustRightInd w:val="0"/>
        <w:spacing w:line="209" w:lineRule="auto"/>
        <w:rPr>
          <w:rFonts w:ascii="メイリオ" w:eastAsia="メイリオ" w:hAnsi="メイリオ" w:cs="メイリオ"/>
        </w:rPr>
      </w:pPr>
    </w:p>
    <w:p w:rsidR="002F3CC3" w:rsidRDefault="002F3CC3" w:rsidP="00B37CF4">
      <w:pPr>
        <w:adjustRightInd w:val="0"/>
        <w:spacing w:line="209" w:lineRule="auto"/>
        <w:rPr>
          <w:rFonts w:ascii="メイリオ" w:eastAsia="メイリオ" w:hAnsi="メイリオ" w:cs="メイリオ"/>
        </w:rPr>
      </w:pPr>
    </w:p>
    <w:p w:rsidR="0075497C" w:rsidRPr="00B37CF4" w:rsidRDefault="0075497C" w:rsidP="00B37CF4">
      <w:pPr>
        <w:adjustRightInd w:val="0"/>
        <w:spacing w:line="209" w:lineRule="auto"/>
        <w:rPr>
          <w:rFonts w:ascii="メイリオ" w:eastAsia="メイリオ" w:hAnsi="メイリオ" w:cs="メイリオ"/>
        </w:rPr>
      </w:pPr>
    </w:p>
    <w:p w:rsidR="00112211" w:rsidRPr="003969A8" w:rsidRDefault="00112211" w:rsidP="007642BB">
      <w:pPr>
        <w:adjustRightInd w:val="0"/>
        <w:spacing w:line="400" w:lineRule="exact"/>
        <w:rPr>
          <w:rFonts w:ascii="HG丸ｺﾞｼｯｸM-PRO" w:eastAsia="HG丸ｺﾞｼｯｸM-PRO" w:hAnsi="メイリオ" w:cs="メイリオ"/>
          <w:b/>
          <w:sz w:val="26"/>
          <w:szCs w:val="26"/>
        </w:rPr>
      </w:pPr>
      <w:r w:rsidRPr="00B37CF4">
        <w:rPr>
          <w:rFonts w:ascii="メイリオ" w:eastAsia="メイリオ" w:hAnsi="メイリオ" w:cs="メイリオ" w:hint="eastAsia"/>
        </w:rPr>
        <w:t xml:space="preserve">　</w:t>
      </w:r>
      <w:r w:rsidRPr="003969A8">
        <w:rPr>
          <w:rFonts w:ascii="HG丸ｺﾞｼｯｸM-PRO" w:eastAsia="HG丸ｺﾞｼｯｸM-PRO" w:hAnsi="メイリオ" w:cs="メイリオ" w:hint="eastAsia"/>
          <w:b/>
          <w:sz w:val="26"/>
          <w:szCs w:val="26"/>
        </w:rPr>
        <w:t>このパンフレットは、生前</w:t>
      </w:r>
      <w:r w:rsidR="0004189F" w:rsidRPr="003969A8">
        <w:rPr>
          <w:rFonts w:ascii="HG丸ｺﾞｼｯｸM-PRO" w:eastAsia="HG丸ｺﾞｼｯｸM-PRO" w:hAnsi="メイリオ" w:cs="メイリオ" w:hint="eastAsia"/>
          <w:b/>
          <w:sz w:val="26"/>
          <w:szCs w:val="26"/>
        </w:rPr>
        <w:t>予約に限定した説明を記載しております。留意事項等は、通常の焼骨</w:t>
      </w:r>
      <w:r w:rsidRPr="003969A8">
        <w:rPr>
          <w:rFonts w:ascii="HG丸ｺﾞｼｯｸM-PRO" w:eastAsia="HG丸ｺﾞｼｯｸM-PRO" w:hAnsi="メイリオ" w:cs="メイリオ" w:hint="eastAsia"/>
          <w:b/>
          <w:sz w:val="26"/>
          <w:szCs w:val="26"/>
        </w:rPr>
        <w:t>の埋蔵と同様のため、「美幌町合同納骨塚のご案内」と併せてご覧ください。</w:t>
      </w:r>
    </w:p>
    <w:p w:rsidR="00112211" w:rsidRDefault="00112211" w:rsidP="007642BB">
      <w:pPr>
        <w:adjustRightInd w:val="0"/>
        <w:spacing w:line="400" w:lineRule="exact"/>
        <w:rPr>
          <w:rFonts w:ascii="HG丸ｺﾞｼｯｸM-PRO" w:eastAsia="HG丸ｺﾞｼｯｸM-PRO" w:hAnsi="メイリオ" w:cs="メイリオ"/>
          <w:sz w:val="26"/>
          <w:szCs w:val="26"/>
        </w:rPr>
      </w:pPr>
    </w:p>
    <w:p w:rsidR="0075497C" w:rsidRPr="00467306" w:rsidRDefault="0075497C" w:rsidP="007642BB">
      <w:pPr>
        <w:adjustRightInd w:val="0"/>
        <w:spacing w:line="400" w:lineRule="exact"/>
        <w:rPr>
          <w:rFonts w:ascii="HG丸ｺﾞｼｯｸM-PRO" w:eastAsia="HG丸ｺﾞｼｯｸM-PRO" w:hAnsi="メイリオ" w:cs="メイリオ"/>
          <w:sz w:val="26"/>
          <w:szCs w:val="26"/>
        </w:rPr>
      </w:pPr>
    </w:p>
    <w:p w:rsidR="00112211" w:rsidRPr="00467306" w:rsidRDefault="00F00195" w:rsidP="007642BB">
      <w:pPr>
        <w:adjustRightInd w:val="0"/>
        <w:spacing w:line="400" w:lineRule="exact"/>
        <w:rPr>
          <w:rFonts w:ascii="HG丸ｺﾞｼｯｸM-PRO" w:eastAsia="HG丸ｺﾞｼｯｸM-PRO" w:hAnsi="メイリオ" w:cs="メイリオ"/>
          <w:b/>
          <w:sz w:val="26"/>
          <w:szCs w:val="26"/>
        </w:rPr>
      </w:pPr>
      <w:r w:rsidRPr="00467306">
        <w:rPr>
          <w:rFonts w:ascii="HG丸ｺﾞｼｯｸM-PRO" w:eastAsia="HG丸ｺﾞｼｯｸM-PRO" w:hAnsi="メイリオ" w:cs="メイリオ" w:hint="eastAsia"/>
          <w:b/>
          <w:sz w:val="26"/>
          <w:szCs w:val="26"/>
        </w:rPr>
        <w:t>１．</w:t>
      </w:r>
      <w:r w:rsidR="003969A8">
        <w:rPr>
          <w:rFonts w:ascii="HG丸ｺﾞｼｯｸM-PRO" w:eastAsia="HG丸ｺﾞｼｯｸM-PRO" w:hAnsi="メイリオ" w:cs="メイリオ" w:hint="eastAsia"/>
          <w:b/>
          <w:sz w:val="26"/>
          <w:szCs w:val="26"/>
        </w:rPr>
        <w:t>生前予約</w:t>
      </w:r>
      <w:r w:rsidR="00112211" w:rsidRPr="00467306">
        <w:rPr>
          <w:rFonts w:ascii="HG丸ｺﾞｼｯｸM-PRO" w:eastAsia="HG丸ｺﾞｼｯｸM-PRO" w:hAnsi="メイリオ" w:cs="メイリオ" w:hint="eastAsia"/>
          <w:b/>
          <w:sz w:val="26"/>
          <w:szCs w:val="26"/>
        </w:rPr>
        <w:t>について</w:t>
      </w:r>
    </w:p>
    <w:p w:rsidR="00D42B9C" w:rsidRDefault="00397065" w:rsidP="007642BB">
      <w:pPr>
        <w:adjustRightInd w:val="0"/>
        <w:spacing w:line="400" w:lineRule="exact"/>
        <w:rPr>
          <w:rFonts w:ascii="HG丸ｺﾞｼｯｸM-PRO" w:eastAsia="HG丸ｺﾞｼｯｸM-PRO" w:hAnsi="メイリオ" w:cs="メイリオ"/>
          <w:sz w:val="26"/>
          <w:szCs w:val="26"/>
        </w:rPr>
      </w:pPr>
      <w:r w:rsidRPr="00467306">
        <w:rPr>
          <w:rFonts w:ascii="HG丸ｺﾞｼｯｸM-PRO" w:eastAsia="HG丸ｺﾞｼｯｸM-PRO" w:hAnsi="メイリオ" w:cs="メイリオ" w:hint="eastAsia"/>
          <w:sz w:val="26"/>
          <w:szCs w:val="26"/>
        </w:rPr>
        <w:t xml:space="preserve">　</w:t>
      </w:r>
      <w:r w:rsidR="0004189F" w:rsidRPr="00467306">
        <w:rPr>
          <w:rFonts w:ascii="HG丸ｺﾞｼｯｸM-PRO" w:eastAsia="HG丸ｺﾞｼｯｸM-PRO" w:hAnsi="メイリオ" w:cs="メイリオ" w:hint="eastAsia"/>
          <w:sz w:val="26"/>
          <w:szCs w:val="26"/>
        </w:rPr>
        <w:t>生前予約は</w:t>
      </w:r>
      <w:r w:rsidR="00D42B9C">
        <w:rPr>
          <w:rFonts w:ascii="HG丸ｺﾞｼｯｸM-PRO" w:eastAsia="HG丸ｺﾞｼｯｸM-PRO" w:hAnsi="メイリオ" w:cs="メイリオ" w:hint="eastAsia"/>
          <w:sz w:val="26"/>
          <w:szCs w:val="26"/>
        </w:rPr>
        <w:t>、埋蔵の</w:t>
      </w:r>
      <w:r w:rsidR="00D42B9C" w:rsidRPr="00467306">
        <w:rPr>
          <w:rFonts w:ascii="HG丸ｺﾞｼｯｸM-PRO" w:eastAsia="HG丸ｺﾞｼｯｸM-PRO" w:hAnsi="メイリオ" w:cs="メイリオ" w:hint="eastAsia"/>
          <w:sz w:val="26"/>
          <w:szCs w:val="26"/>
        </w:rPr>
        <w:t>許可を受けていた申請者がお亡くなりになった後、</w:t>
      </w:r>
      <w:r w:rsidR="0004189F" w:rsidRPr="00467306">
        <w:rPr>
          <w:rFonts w:ascii="HG丸ｺﾞｼｯｸM-PRO" w:eastAsia="HG丸ｺﾞｼｯｸM-PRO" w:hAnsi="メイリオ" w:cs="メイリオ" w:hint="eastAsia"/>
          <w:sz w:val="26"/>
          <w:szCs w:val="26"/>
        </w:rPr>
        <w:t>あらかじめ届出し</w:t>
      </w:r>
      <w:r w:rsidR="00D42B9C">
        <w:rPr>
          <w:rFonts w:ascii="HG丸ｺﾞｼｯｸM-PRO" w:eastAsia="HG丸ｺﾞｼｯｸM-PRO" w:hAnsi="メイリオ" w:cs="メイリオ" w:hint="eastAsia"/>
          <w:sz w:val="26"/>
          <w:szCs w:val="26"/>
        </w:rPr>
        <w:t>てい</w:t>
      </w:r>
      <w:r w:rsidR="0004189F" w:rsidRPr="00467306">
        <w:rPr>
          <w:rFonts w:ascii="HG丸ｺﾞｼｯｸM-PRO" w:eastAsia="HG丸ｺﾞｼｯｸM-PRO" w:hAnsi="メイリオ" w:cs="メイリオ" w:hint="eastAsia"/>
          <w:sz w:val="26"/>
          <w:szCs w:val="26"/>
        </w:rPr>
        <w:t>た</w:t>
      </w:r>
      <w:r w:rsidR="00840D83" w:rsidRPr="00467306">
        <w:rPr>
          <w:rFonts w:ascii="HG丸ｺﾞｼｯｸM-PRO" w:eastAsia="HG丸ｺﾞｼｯｸM-PRO" w:hAnsi="メイリオ" w:cs="メイリオ" w:hint="eastAsia"/>
          <w:sz w:val="26"/>
          <w:szCs w:val="26"/>
        </w:rPr>
        <w:ruby>
          <w:rubyPr>
            <w:rubyAlign w:val="distributeSpace"/>
            <w:hps w:val="12"/>
            <w:hpsRaise w:val="22"/>
            <w:hpsBaseText w:val="26"/>
            <w:lid w:val="ja-JP"/>
          </w:rubyPr>
          <w:rt>
            <w:r w:rsidR="0004189F" w:rsidRPr="00467306">
              <w:rPr>
                <w:rFonts w:ascii="HG丸ｺﾞｼｯｸM-PRO" w:eastAsia="HG丸ｺﾞｼｯｸM-PRO" w:hAnsi="メイリオ" w:cs="メイリオ" w:hint="eastAsia"/>
                <w:sz w:val="26"/>
                <w:szCs w:val="26"/>
              </w:rPr>
              <w:t>しゅさいしゃ</w:t>
            </w:r>
          </w:rt>
          <w:rubyBase>
            <w:r w:rsidR="0004189F" w:rsidRPr="00467306">
              <w:rPr>
                <w:rFonts w:ascii="HG丸ｺﾞｼｯｸM-PRO" w:eastAsia="HG丸ｺﾞｼｯｸM-PRO" w:hAnsi="メイリオ" w:cs="メイリオ" w:hint="eastAsia"/>
                <w:sz w:val="26"/>
                <w:szCs w:val="26"/>
              </w:rPr>
              <w:t>主宰者</w:t>
            </w:r>
          </w:rubyBase>
        </w:ruby>
      </w:r>
      <w:r w:rsidR="0073221B">
        <w:rPr>
          <w:rFonts w:ascii="HG丸ｺﾞｼｯｸM-PRO" w:eastAsia="HG丸ｺﾞｼｯｸM-PRO" w:hAnsi="メイリオ" w:cs="メイリオ" w:hint="eastAsia"/>
          <w:sz w:val="26"/>
          <w:szCs w:val="26"/>
        </w:rPr>
        <w:t>（焼骨</w:t>
      </w:r>
      <w:r w:rsidR="00D42B9C">
        <w:rPr>
          <w:rFonts w:ascii="HG丸ｺﾞｼｯｸM-PRO" w:eastAsia="HG丸ｺﾞｼｯｸM-PRO" w:hAnsi="メイリオ" w:cs="メイリオ" w:hint="eastAsia"/>
          <w:sz w:val="26"/>
          <w:szCs w:val="26"/>
        </w:rPr>
        <w:t>を</w:t>
      </w:r>
      <w:r w:rsidR="0073221B">
        <w:rPr>
          <w:rFonts w:ascii="HG丸ｺﾞｼｯｸM-PRO" w:eastAsia="HG丸ｺﾞｼｯｸM-PRO" w:hAnsi="メイリオ" w:cs="メイリオ" w:hint="eastAsia"/>
          <w:sz w:val="26"/>
          <w:szCs w:val="26"/>
        </w:rPr>
        <w:t>埋蔵する方）</w:t>
      </w:r>
      <w:r w:rsidR="00D42B9C">
        <w:rPr>
          <w:rFonts w:ascii="HG丸ｺﾞｼｯｸM-PRO" w:eastAsia="HG丸ｺﾞｼｯｸM-PRO" w:hAnsi="メイリオ" w:cs="メイリオ" w:hint="eastAsia"/>
          <w:sz w:val="26"/>
          <w:szCs w:val="26"/>
        </w:rPr>
        <w:t>が</w:t>
      </w:r>
      <w:r w:rsidR="007642BB">
        <w:rPr>
          <w:rFonts w:ascii="HG丸ｺﾞｼｯｸM-PRO" w:eastAsia="HG丸ｺﾞｼｯｸM-PRO" w:hAnsi="メイリオ" w:cs="メイリオ" w:hint="eastAsia"/>
          <w:sz w:val="26"/>
          <w:szCs w:val="26"/>
        </w:rPr>
        <w:t>、</w:t>
      </w:r>
      <w:r w:rsidR="00D42B9C">
        <w:rPr>
          <w:rFonts w:ascii="HG丸ｺﾞｼｯｸM-PRO" w:eastAsia="HG丸ｺﾞｼｯｸM-PRO" w:hAnsi="メイリオ" w:cs="メイリオ" w:hint="eastAsia"/>
          <w:sz w:val="26"/>
          <w:szCs w:val="26"/>
        </w:rPr>
        <w:t>申請者の</w:t>
      </w:r>
      <w:r w:rsidR="0004189F" w:rsidRPr="00467306">
        <w:rPr>
          <w:rFonts w:ascii="HG丸ｺﾞｼｯｸM-PRO" w:eastAsia="HG丸ｺﾞｼｯｸM-PRO" w:hAnsi="メイリオ" w:cs="メイリオ" w:hint="eastAsia"/>
          <w:sz w:val="26"/>
          <w:szCs w:val="26"/>
        </w:rPr>
        <w:t>焼骨を合同納骨塚へ埋蔵するものです</w:t>
      </w:r>
      <w:r w:rsidRPr="00467306">
        <w:rPr>
          <w:rFonts w:ascii="HG丸ｺﾞｼｯｸM-PRO" w:eastAsia="HG丸ｺﾞｼｯｸM-PRO" w:hAnsi="メイリオ" w:cs="メイリオ" w:hint="eastAsia"/>
          <w:sz w:val="26"/>
          <w:szCs w:val="26"/>
        </w:rPr>
        <w:t>。</w:t>
      </w:r>
    </w:p>
    <w:p w:rsidR="00397065" w:rsidRPr="000F3CB3" w:rsidRDefault="00840D83" w:rsidP="000F3CB3">
      <w:pPr>
        <w:adjustRightInd w:val="0"/>
        <w:spacing w:line="400" w:lineRule="exact"/>
        <w:ind w:firstLineChars="100" w:firstLine="260"/>
        <w:rPr>
          <w:rFonts w:ascii="HG丸ｺﾞｼｯｸM-PRO" w:eastAsia="HG丸ｺﾞｼｯｸM-PRO" w:hAnsi="メイリオ" w:cs="メイリオ"/>
          <w:sz w:val="26"/>
          <w:szCs w:val="26"/>
        </w:rPr>
      </w:pPr>
      <w:r w:rsidRPr="00467306">
        <w:rPr>
          <w:rFonts w:ascii="HG丸ｺﾞｼｯｸM-PRO" w:eastAsia="HG丸ｺﾞｼｯｸM-PRO" w:hAnsi="メイリオ" w:cs="メイリオ" w:hint="eastAsia"/>
          <w:sz w:val="26"/>
          <w:szCs w:val="26"/>
        </w:rPr>
        <w:ruby>
          <w:rubyPr>
            <w:rubyAlign w:val="distributeSpace"/>
            <w:hps w:val="12"/>
            <w:hpsRaise w:val="22"/>
            <w:hpsBaseText w:val="26"/>
            <w:lid w:val="ja-JP"/>
          </w:rubyPr>
          <w:rt>
            <w:r w:rsidR="00397065" w:rsidRPr="00467306">
              <w:rPr>
                <w:rFonts w:ascii="HG丸ｺﾞｼｯｸM-PRO" w:eastAsia="HG丸ｺﾞｼｯｸM-PRO" w:hAnsi="メイリオ" w:cs="メイリオ" w:hint="eastAsia"/>
                <w:sz w:val="26"/>
                <w:szCs w:val="26"/>
              </w:rPr>
              <w:t>しゅさいしゃ</w:t>
            </w:r>
          </w:rt>
          <w:rubyBase>
            <w:r w:rsidR="00397065" w:rsidRPr="00467306">
              <w:rPr>
                <w:rFonts w:ascii="HG丸ｺﾞｼｯｸM-PRO" w:eastAsia="HG丸ｺﾞｼｯｸM-PRO" w:hAnsi="メイリオ" w:cs="メイリオ" w:hint="eastAsia"/>
                <w:sz w:val="26"/>
                <w:szCs w:val="26"/>
              </w:rPr>
              <w:t>主宰者</w:t>
            </w:r>
          </w:rubyBase>
        </w:ruby>
      </w:r>
      <w:r w:rsidR="00397065" w:rsidRPr="00467306">
        <w:rPr>
          <w:rFonts w:ascii="HG丸ｺﾞｼｯｸM-PRO" w:eastAsia="HG丸ｺﾞｼｯｸM-PRO" w:hAnsi="メイリオ" w:cs="メイリオ" w:hint="eastAsia"/>
          <w:sz w:val="26"/>
          <w:szCs w:val="26"/>
        </w:rPr>
        <w:t>が変更となった場合、変更の申請が必要です。</w:t>
      </w:r>
    </w:p>
    <w:p w:rsidR="00BB7755" w:rsidRPr="0075497C" w:rsidRDefault="00BB7755" w:rsidP="007642BB">
      <w:pPr>
        <w:adjustRightInd w:val="0"/>
        <w:spacing w:line="400" w:lineRule="exact"/>
        <w:rPr>
          <w:rFonts w:ascii="HG丸ｺﾞｼｯｸM-PRO" w:eastAsia="HG丸ｺﾞｼｯｸM-PRO" w:hAnsi="メイリオ" w:cs="メイリオ"/>
          <w:b/>
          <w:sz w:val="26"/>
          <w:szCs w:val="26"/>
        </w:rPr>
      </w:pPr>
    </w:p>
    <w:p w:rsidR="00BB7755" w:rsidRPr="00467306" w:rsidRDefault="00F00195" w:rsidP="007642BB">
      <w:pPr>
        <w:adjustRightInd w:val="0"/>
        <w:spacing w:line="400" w:lineRule="exact"/>
        <w:rPr>
          <w:rFonts w:ascii="HG丸ｺﾞｼｯｸM-PRO" w:eastAsia="HG丸ｺﾞｼｯｸM-PRO" w:hAnsi="メイリオ" w:cs="メイリオ"/>
          <w:b/>
          <w:sz w:val="26"/>
          <w:szCs w:val="26"/>
        </w:rPr>
      </w:pPr>
      <w:r w:rsidRPr="00467306">
        <w:rPr>
          <w:rFonts w:ascii="HG丸ｺﾞｼｯｸM-PRO" w:eastAsia="HG丸ｺﾞｼｯｸM-PRO" w:hAnsi="メイリオ" w:cs="メイリオ" w:hint="eastAsia"/>
          <w:b/>
          <w:sz w:val="26"/>
          <w:szCs w:val="26"/>
        </w:rPr>
        <w:t>２．</w:t>
      </w:r>
      <w:r w:rsidR="00BB7755" w:rsidRPr="00467306">
        <w:rPr>
          <w:rFonts w:ascii="HG丸ｺﾞｼｯｸM-PRO" w:eastAsia="HG丸ｺﾞｼｯｸM-PRO" w:hAnsi="メイリオ" w:cs="メイリオ" w:hint="eastAsia"/>
          <w:b/>
          <w:sz w:val="26"/>
          <w:szCs w:val="26"/>
        </w:rPr>
        <w:t xml:space="preserve">使用料　</w:t>
      </w:r>
    </w:p>
    <w:p w:rsidR="00BB7755" w:rsidRDefault="00252E5A" w:rsidP="005A6487">
      <w:pPr>
        <w:adjustRightInd w:val="0"/>
        <w:spacing w:line="400" w:lineRule="exact"/>
        <w:ind w:firstLineChars="200" w:firstLine="520"/>
        <w:rPr>
          <w:rFonts w:ascii="HG丸ｺﾞｼｯｸM-PRO" w:eastAsia="HG丸ｺﾞｼｯｸM-PRO" w:hAnsi="メイリオ" w:cs="メイリオ"/>
          <w:sz w:val="26"/>
          <w:szCs w:val="26"/>
        </w:rPr>
      </w:pPr>
      <w:r>
        <w:rPr>
          <w:rFonts w:ascii="HG丸ｺﾞｼｯｸM-PRO" w:eastAsia="HG丸ｺﾞｼｯｸM-PRO" w:hAnsi="メイリオ" w:cs="メイリオ" w:hint="eastAsia"/>
          <w:sz w:val="26"/>
          <w:szCs w:val="26"/>
        </w:rPr>
        <w:t xml:space="preserve">お一人につき　　　　　</w:t>
      </w:r>
      <w:r w:rsidR="00BB7755" w:rsidRPr="00467306">
        <w:rPr>
          <w:rFonts w:ascii="HG丸ｺﾞｼｯｸM-PRO" w:eastAsia="HG丸ｺﾞｼｯｸM-PRO" w:hAnsi="メイリオ" w:cs="メイリオ" w:hint="eastAsia"/>
          <w:sz w:val="26"/>
          <w:szCs w:val="26"/>
        </w:rPr>
        <w:t>１５</w:t>
      </w:r>
      <w:r w:rsidR="007642BB">
        <w:rPr>
          <w:rFonts w:ascii="HG丸ｺﾞｼｯｸM-PRO" w:eastAsia="HG丸ｺﾞｼｯｸM-PRO" w:hAnsi="メイリオ" w:cs="メイリオ" w:hint="eastAsia"/>
          <w:sz w:val="26"/>
          <w:szCs w:val="26"/>
        </w:rPr>
        <w:t>,</w:t>
      </w:r>
      <w:r w:rsidR="00BB7755" w:rsidRPr="00467306">
        <w:rPr>
          <w:rFonts w:ascii="HG丸ｺﾞｼｯｸM-PRO" w:eastAsia="HG丸ｺﾞｼｯｸM-PRO" w:hAnsi="メイリオ" w:cs="メイリオ" w:hint="eastAsia"/>
          <w:sz w:val="26"/>
          <w:szCs w:val="26"/>
        </w:rPr>
        <w:t>０００円</w:t>
      </w:r>
    </w:p>
    <w:p w:rsidR="00252E5A" w:rsidRDefault="00252E5A" w:rsidP="00252E5A">
      <w:pPr>
        <w:adjustRightInd w:val="0"/>
        <w:spacing w:line="400" w:lineRule="exact"/>
        <w:rPr>
          <w:rFonts w:ascii="HG丸ｺﾞｼｯｸM-PRO" w:eastAsia="HG丸ｺﾞｼｯｸM-PRO" w:hAnsi="メイリオ" w:cs="メイリオ"/>
          <w:sz w:val="26"/>
          <w:szCs w:val="26"/>
        </w:rPr>
      </w:pPr>
      <w:r>
        <w:rPr>
          <w:rFonts w:ascii="HG丸ｺﾞｼｯｸM-PRO" w:eastAsia="HG丸ｺﾞｼｯｸM-PRO" w:hAnsi="メイリオ" w:cs="メイリオ" w:hint="eastAsia"/>
          <w:sz w:val="26"/>
          <w:szCs w:val="26"/>
        </w:rPr>
        <w:t xml:space="preserve">　</w:t>
      </w:r>
      <w:r w:rsidR="005A6487">
        <w:rPr>
          <w:rFonts w:ascii="HG丸ｺﾞｼｯｸM-PRO" w:eastAsia="HG丸ｺﾞｼｯｸM-PRO" w:hAnsi="メイリオ" w:cs="メイリオ" w:hint="eastAsia"/>
          <w:sz w:val="26"/>
          <w:szCs w:val="26"/>
        </w:rPr>
        <w:t>（</w:t>
      </w:r>
      <w:r>
        <w:rPr>
          <w:rFonts w:ascii="HG丸ｺﾞｼｯｸM-PRO" w:eastAsia="HG丸ｺﾞｼｯｸM-PRO" w:hAnsi="メイリオ" w:cs="メイリオ" w:hint="eastAsia"/>
          <w:sz w:val="26"/>
          <w:szCs w:val="26"/>
        </w:rPr>
        <w:t>墓誌を希望する場合　　２０,０００円</w:t>
      </w:r>
      <w:r w:rsidR="005A6487">
        <w:rPr>
          <w:rFonts w:ascii="HG丸ｺﾞｼｯｸM-PRO" w:eastAsia="HG丸ｺﾞｼｯｸM-PRO" w:hAnsi="メイリオ" w:cs="メイリオ" w:hint="eastAsia"/>
          <w:sz w:val="26"/>
          <w:szCs w:val="26"/>
        </w:rPr>
        <w:t>）</w:t>
      </w:r>
    </w:p>
    <w:p w:rsidR="00252E5A" w:rsidRPr="00252E5A" w:rsidRDefault="005A6487" w:rsidP="00252E5A">
      <w:pPr>
        <w:adjustRightInd w:val="0"/>
        <w:spacing w:line="400" w:lineRule="exact"/>
        <w:rPr>
          <w:rFonts w:ascii="HG丸ｺﾞｼｯｸM-PRO" w:eastAsia="HG丸ｺﾞｼｯｸM-PRO" w:hAnsi="メイリオ" w:cs="メイリオ"/>
          <w:sz w:val="26"/>
          <w:szCs w:val="26"/>
        </w:rPr>
      </w:pPr>
      <w:r>
        <w:rPr>
          <w:rFonts w:ascii="HG丸ｺﾞｼｯｸM-PRO" w:eastAsia="HG丸ｺﾞｼｯｸM-PRO" w:hAnsi="メイリオ" w:cs="メイリオ" w:hint="eastAsia"/>
          <w:sz w:val="26"/>
          <w:szCs w:val="26"/>
        </w:rPr>
        <w:t xml:space="preserve">　　　※墓誌とは、お名前と亡くなった日</w:t>
      </w:r>
      <w:r w:rsidR="00850CA6">
        <w:rPr>
          <w:rFonts w:ascii="HG丸ｺﾞｼｯｸM-PRO" w:eastAsia="HG丸ｺﾞｼｯｸM-PRO" w:hAnsi="メイリオ" w:cs="メイリオ" w:hint="eastAsia"/>
          <w:sz w:val="26"/>
          <w:szCs w:val="26"/>
        </w:rPr>
        <w:t>（和暦）</w:t>
      </w:r>
      <w:r>
        <w:rPr>
          <w:rFonts w:ascii="HG丸ｺﾞｼｯｸM-PRO" w:eastAsia="HG丸ｺﾞｼｯｸM-PRO" w:hAnsi="メイリオ" w:cs="メイリオ" w:hint="eastAsia"/>
          <w:sz w:val="26"/>
          <w:szCs w:val="26"/>
        </w:rPr>
        <w:t>を掲示することです。</w:t>
      </w:r>
    </w:p>
    <w:p w:rsidR="00BB7755" w:rsidRPr="00467306" w:rsidRDefault="007642BB" w:rsidP="007642BB">
      <w:pPr>
        <w:adjustRightInd w:val="0"/>
        <w:spacing w:line="400" w:lineRule="exact"/>
        <w:ind w:left="1040" w:hangingChars="400" w:hanging="1040"/>
        <w:rPr>
          <w:rFonts w:ascii="HG丸ｺﾞｼｯｸM-PRO" w:eastAsia="HG丸ｺﾞｼｯｸM-PRO" w:hAnsi="メイリオ" w:cs="メイリオ"/>
          <w:sz w:val="26"/>
          <w:szCs w:val="26"/>
        </w:rPr>
      </w:pPr>
      <w:r>
        <w:rPr>
          <w:rFonts w:ascii="HG丸ｺﾞｼｯｸM-PRO" w:eastAsia="HG丸ｺﾞｼｯｸM-PRO" w:hAnsi="メイリオ" w:cs="メイリオ" w:hint="eastAsia"/>
          <w:sz w:val="26"/>
          <w:szCs w:val="26"/>
        </w:rPr>
        <w:t xml:space="preserve">　　　※</w:t>
      </w:r>
      <w:r w:rsidR="0004766A" w:rsidRPr="00467306">
        <w:rPr>
          <w:rFonts w:ascii="HG丸ｺﾞｼｯｸM-PRO" w:eastAsia="HG丸ｺﾞｼｯｸM-PRO" w:hAnsi="メイリオ" w:cs="メイリオ" w:hint="eastAsia"/>
          <w:sz w:val="26"/>
          <w:szCs w:val="26"/>
        </w:rPr>
        <w:t>生前予約の有効期間</w:t>
      </w:r>
      <w:r w:rsidR="00BB7755" w:rsidRPr="00467306">
        <w:rPr>
          <w:rFonts w:ascii="HG丸ｺﾞｼｯｸM-PRO" w:eastAsia="HG丸ｺﾞｼｯｸM-PRO" w:hAnsi="メイリオ" w:cs="メイリオ" w:hint="eastAsia"/>
          <w:sz w:val="26"/>
          <w:szCs w:val="26"/>
        </w:rPr>
        <w:t>は</w:t>
      </w:r>
      <w:r w:rsidR="0004189F" w:rsidRPr="00467306">
        <w:rPr>
          <w:rFonts w:ascii="HG丸ｺﾞｼｯｸM-PRO" w:eastAsia="HG丸ｺﾞｼｯｸM-PRO" w:hAnsi="メイリオ" w:cs="メイリオ" w:hint="eastAsia"/>
          <w:sz w:val="26"/>
          <w:szCs w:val="26"/>
        </w:rPr>
        <w:t>許可の日から</w:t>
      </w:r>
      <w:r w:rsidR="00BB7755" w:rsidRPr="00467306">
        <w:rPr>
          <w:rFonts w:ascii="HG丸ｺﾞｼｯｸM-PRO" w:eastAsia="HG丸ｺﾞｼｯｸM-PRO" w:hAnsi="メイリオ" w:cs="メイリオ" w:hint="eastAsia"/>
          <w:sz w:val="26"/>
          <w:szCs w:val="26"/>
        </w:rPr>
        <w:t>20年間です。</w:t>
      </w:r>
      <w:r w:rsidR="0004189F" w:rsidRPr="000F3CB3">
        <w:rPr>
          <w:rFonts w:ascii="HG丸ｺﾞｼｯｸM-PRO" w:eastAsia="HG丸ｺﾞｼｯｸM-PRO" w:hAnsi="メイリオ" w:cs="メイリオ" w:hint="eastAsia"/>
          <w:sz w:val="26"/>
          <w:szCs w:val="26"/>
          <w:u w:val="single"/>
        </w:rPr>
        <w:t>20年を経過すると使用許可の効力は失効します</w:t>
      </w:r>
      <w:r w:rsidR="0004189F" w:rsidRPr="00467306">
        <w:rPr>
          <w:rFonts w:ascii="HG丸ｺﾞｼｯｸM-PRO" w:eastAsia="HG丸ｺﾞｼｯｸM-PRO" w:hAnsi="メイリオ" w:cs="メイリオ" w:hint="eastAsia"/>
          <w:sz w:val="26"/>
          <w:szCs w:val="26"/>
        </w:rPr>
        <w:t>。</w:t>
      </w:r>
    </w:p>
    <w:p w:rsidR="00BB7755" w:rsidRPr="00467306" w:rsidRDefault="007642BB" w:rsidP="007642BB">
      <w:pPr>
        <w:adjustRightInd w:val="0"/>
        <w:spacing w:line="400" w:lineRule="exact"/>
        <w:ind w:left="1040" w:hangingChars="400" w:hanging="1040"/>
        <w:rPr>
          <w:rFonts w:ascii="HG丸ｺﾞｼｯｸM-PRO" w:eastAsia="HG丸ｺﾞｼｯｸM-PRO" w:hAnsi="メイリオ" w:cs="メイリオ"/>
          <w:sz w:val="26"/>
          <w:szCs w:val="26"/>
        </w:rPr>
      </w:pPr>
      <w:r>
        <w:rPr>
          <w:rFonts w:ascii="HG丸ｺﾞｼｯｸM-PRO" w:eastAsia="HG丸ｺﾞｼｯｸM-PRO" w:hAnsi="メイリオ" w:cs="メイリオ" w:hint="eastAsia"/>
          <w:sz w:val="26"/>
          <w:szCs w:val="26"/>
        </w:rPr>
        <w:t xml:space="preserve">　　　※</w:t>
      </w:r>
      <w:r w:rsidR="00BB7755" w:rsidRPr="00467306">
        <w:rPr>
          <w:rFonts w:ascii="HG丸ｺﾞｼｯｸM-PRO" w:eastAsia="HG丸ｺﾞｼｯｸM-PRO" w:hAnsi="メイリオ" w:cs="メイリオ" w:hint="eastAsia"/>
          <w:sz w:val="26"/>
          <w:szCs w:val="26"/>
        </w:rPr>
        <w:t>許可を受けてから20年以内に使用許可を受けた人の焼骨が埋蔵された場合、以後の使用料は不要です。管理料はありません。</w:t>
      </w:r>
    </w:p>
    <w:p w:rsidR="00BB7755" w:rsidRPr="00467306" w:rsidRDefault="00BB7755" w:rsidP="007642BB">
      <w:pPr>
        <w:adjustRightInd w:val="0"/>
        <w:spacing w:line="400" w:lineRule="exact"/>
        <w:ind w:left="780" w:hangingChars="300" w:hanging="780"/>
        <w:rPr>
          <w:rFonts w:ascii="HG丸ｺﾞｼｯｸM-PRO" w:eastAsia="HG丸ｺﾞｼｯｸM-PRO" w:hAnsi="メイリオ" w:cs="メイリオ"/>
          <w:sz w:val="26"/>
          <w:szCs w:val="26"/>
        </w:rPr>
      </w:pPr>
    </w:p>
    <w:p w:rsidR="00BB7755" w:rsidRDefault="00F00195" w:rsidP="001321E3">
      <w:pPr>
        <w:adjustRightInd w:val="0"/>
        <w:spacing w:line="400" w:lineRule="exact"/>
        <w:ind w:left="783" w:hangingChars="300" w:hanging="783"/>
        <w:rPr>
          <w:rFonts w:ascii="HG丸ｺﾞｼｯｸM-PRO" w:eastAsia="HG丸ｺﾞｼｯｸM-PRO" w:hAnsi="メイリオ" w:cs="メイリオ"/>
          <w:b/>
          <w:sz w:val="26"/>
          <w:szCs w:val="26"/>
        </w:rPr>
      </w:pPr>
      <w:r w:rsidRPr="00467306">
        <w:rPr>
          <w:rFonts w:ascii="HG丸ｺﾞｼｯｸM-PRO" w:eastAsia="HG丸ｺﾞｼｯｸM-PRO" w:hAnsi="メイリオ" w:cs="メイリオ" w:hint="eastAsia"/>
          <w:b/>
          <w:sz w:val="26"/>
          <w:szCs w:val="26"/>
        </w:rPr>
        <w:t>３．</w:t>
      </w:r>
      <w:r w:rsidR="00B77EE1">
        <w:rPr>
          <w:rFonts w:ascii="HG丸ｺﾞｼｯｸM-PRO" w:eastAsia="HG丸ｺﾞｼｯｸM-PRO" w:hAnsi="メイリオ" w:cs="メイリオ" w:hint="eastAsia"/>
          <w:b/>
          <w:sz w:val="26"/>
          <w:szCs w:val="26"/>
        </w:rPr>
        <w:t>申請手続き</w:t>
      </w:r>
    </w:p>
    <w:p w:rsidR="00D548A0" w:rsidRPr="00467306" w:rsidRDefault="00D548A0" w:rsidP="001321E3">
      <w:pPr>
        <w:adjustRightInd w:val="0"/>
        <w:spacing w:line="400" w:lineRule="exact"/>
        <w:ind w:left="783" w:hangingChars="300" w:hanging="783"/>
        <w:rPr>
          <w:rFonts w:ascii="HG丸ｺﾞｼｯｸM-PRO" w:eastAsia="HG丸ｺﾞｼｯｸM-PRO" w:hAnsi="メイリオ" w:cs="メイリオ"/>
          <w:b/>
          <w:sz w:val="26"/>
          <w:szCs w:val="26"/>
        </w:rPr>
      </w:pPr>
    </w:p>
    <w:p w:rsidR="00BB7755" w:rsidRPr="001321E3" w:rsidRDefault="00303899" w:rsidP="001321E3">
      <w:pPr>
        <w:adjustRightInd w:val="0"/>
        <w:spacing w:line="400" w:lineRule="exact"/>
        <w:ind w:left="780" w:hangingChars="300" w:hanging="780"/>
        <w:rPr>
          <w:rFonts w:ascii="HG丸ｺﾞｼｯｸM-PRO" w:eastAsia="HG丸ｺﾞｼｯｸM-PRO" w:hAnsi="メイリオ" w:cs="メイリオ"/>
          <w:b/>
          <w:sz w:val="26"/>
          <w:szCs w:val="26"/>
        </w:rPr>
      </w:pPr>
      <w:r w:rsidRPr="00467306">
        <w:rPr>
          <w:rFonts w:ascii="HG丸ｺﾞｼｯｸM-PRO" w:eastAsia="HG丸ｺﾞｼｯｸM-PRO" w:hAnsi="メイリオ" w:cs="メイリオ" w:hint="eastAsia"/>
          <w:sz w:val="26"/>
          <w:szCs w:val="26"/>
        </w:rPr>
        <w:t xml:space="preserve">　</w:t>
      </w:r>
      <w:r w:rsidRPr="001321E3">
        <w:rPr>
          <w:rFonts w:ascii="HG丸ｺﾞｼｯｸM-PRO" w:eastAsia="HG丸ｺﾞｼｯｸM-PRO" w:hAnsi="メイリオ" w:cs="メイリオ" w:hint="eastAsia"/>
          <w:b/>
          <w:sz w:val="26"/>
          <w:szCs w:val="26"/>
        </w:rPr>
        <w:t>（１）</w:t>
      </w:r>
      <w:r w:rsidR="00BB7755" w:rsidRPr="001321E3">
        <w:rPr>
          <w:rFonts w:ascii="HG丸ｺﾞｼｯｸM-PRO" w:eastAsia="HG丸ｺﾞｼｯｸM-PRO" w:hAnsi="メイリオ" w:cs="メイリオ" w:hint="eastAsia"/>
          <w:b/>
          <w:sz w:val="26"/>
          <w:szCs w:val="26"/>
        </w:rPr>
        <w:t>使用することができる方</w:t>
      </w:r>
    </w:p>
    <w:tbl>
      <w:tblPr>
        <w:tblStyle w:val="a3"/>
        <w:tblW w:w="0" w:type="auto"/>
        <w:tblInd w:w="228" w:type="dxa"/>
        <w:tblLook w:val="04A0" w:firstRow="1" w:lastRow="0" w:firstColumn="1" w:lastColumn="0" w:noHBand="0" w:noVBand="1"/>
      </w:tblPr>
      <w:tblGrid>
        <w:gridCol w:w="2880"/>
        <w:gridCol w:w="1920"/>
        <w:gridCol w:w="4440"/>
      </w:tblGrid>
      <w:tr w:rsidR="0075497C" w:rsidRPr="00467306" w:rsidTr="005608FF">
        <w:trPr>
          <w:trHeight w:val="453"/>
        </w:trPr>
        <w:tc>
          <w:tcPr>
            <w:tcW w:w="2880" w:type="dxa"/>
            <w:vAlign w:val="center"/>
          </w:tcPr>
          <w:p w:rsidR="0075497C" w:rsidRPr="00467306" w:rsidRDefault="0075497C" w:rsidP="000E0A25">
            <w:pPr>
              <w:adjustRightInd w:val="0"/>
              <w:spacing w:line="209" w:lineRule="auto"/>
              <w:jc w:val="center"/>
              <w:rPr>
                <w:rFonts w:ascii="HG丸ｺﾞｼｯｸM-PRO" w:eastAsia="HG丸ｺﾞｼｯｸM-PRO" w:hAnsi="メイリオ" w:cs="メイリオ"/>
                <w:sz w:val="26"/>
                <w:szCs w:val="26"/>
              </w:rPr>
            </w:pPr>
            <w:r w:rsidRPr="00467306">
              <w:rPr>
                <w:rFonts w:ascii="HG丸ｺﾞｼｯｸM-PRO" w:eastAsia="HG丸ｺﾞｼｯｸM-PRO" w:hAnsi="メイリオ" w:cs="メイリオ" w:hint="eastAsia"/>
                <w:sz w:val="26"/>
                <w:szCs w:val="26"/>
              </w:rPr>
              <w:t>申請者の住所要件</w:t>
            </w:r>
          </w:p>
        </w:tc>
        <w:tc>
          <w:tcPr>
            <w:tcW w:w="1920" w:type="dxa"/>
            <w:vAlign w:val="center"/>
          </w:tcPr>
          <w:p w:rsidR="0075497C" w:rsidRPr="00467306" w:rsidRDefault="0075497C" w:rsidP="00BB7755">
            <w:pPr>
              <w:adjustRightInd w:val="0"/>
              <w:spacing w:line="209" w:lineRule="auto"/>
              <w:jc w:val="center"/>
              <w:rPr>
                <w:rFonts w:ascii="HG丸ｺﾞｼｯｸM-PRO" w:eastAsia="HG丸ｺﾞｼｯｸM-PRO" w:hAnsi="メイリオ" w:cs="メイリオ"/>
                <w:sz w:val="26"/>
                <w:szCs w:val="26"/>
              </w:rPr>
            </w:pPr>
            <w:r w:rsidRPr="00467306">
              <w:rPr>
                <w:rFonts w:ascii="HG丸ｺﾞｼｯｸM-PRO" w:eastAsia="HG丸ｺﾞｼｯｸM-PRO" w:hAnsi="メイリオ" w:cs="メイリオ" w:hint="eastAsia"/>
                <w:sz w:val="26"/>
                <w:szCs w:val="26"/>
              </w:rPr>
              <w:t>年齢要件</w:t>
            </w:r>
          </w:p>
        </w:tc>
        <w:tc>
          <w:tcPr>
            <w:tcW w:w="4440" w:type="dxa"/>
            <w:vAlign w:val="center"/>
          </w:tcPr>
          <w:p w:rsidR="0075497C" w:rsidRPr="00467306" w:rsidRDefault="0075497C" w:rsidP="00BB7755">
            <w:pPr>
              <w:adjustRightInd w:val="0"/>
              <w:spacing w:line="209" w:lineRule="auto"/>
              <w:jc w:val="center"/>
              <w:rPr>
                <w:rFonts w:ascii="HG丸ｺﾞｼｯｸM-PRO" w:eastAsia="HG丸ｺﾞｼｯｸM-PRO" w:hAnsi="メイリオ" w:cs="メイリオ"/>
                <w:sz w:val="26"/>
                <w:szCs w:val="26"/>
              </w:rPr>
            </w:pPr>
            <w:r w:rsidRPr="00467306">
              <w:rPr>
                <w:rFonts w:ascii="HG丸ｺﾞｼｯｸM-PRO" w:eastAsia="HG丸ｺﾞｼｯｸM-PRO" w:hAnsi="メイリオ" w:cs="メイリオ" w:hint="eastAsia"/>
                <w:sz w:val="26"/>
                <w:szCs w:val="26"/>
              </w:rPr>
              <w:t>備　　考</w:t>
            </w:r>
          </w:p>
        </w:tc>
      </w:tr>
      <w:tr w:rsidR="0075497C" w:rsidRPr="00467306" w:rsidTr="00252E5A">
        <w:trPr>
          <w:trHeight w:val="742"/>
        </w:trPr>
        <w:tc>
          <w:tcPr>
            <w:tcW w:w="2880" w:type="dxa"/>
            <w:vAlign w:val="center"/>
          </w:tcPr>
          <w:p w:rsidR="0075497C" w:rsidRPr="00467306" w:rsidRDefault="0075497C" w:rsidP="00252E5A">
            <w:pPr>
              <w:adjustRightInd w:val="0"/>
              <w:spacing w:line="209" w:lineRule="auto"/>
              <w:rPr>
                <w:rFonts w:ascii="HG丸ｺﾞｼｯｸM-PRO" w:eastAsia="HG丸ｺﾞｼｯｸM-PRO" w:hAnsi="メイリオ" w:cs="メイリオ"/>
                <w:sz w:val="26"/>
                <w:szCs w:val="26"/>
              </w:rPr>
            </w:pPr>
            <w:r w:rsidRPr="00467306">
              <w:rPr>
                <w:rFonts w:ascii="HG丸ｺﾞｼｯｸM-PRO" w:eastAsia="HG丸ｺﾞｼｯｸM-PRO" w:hAnsi="メイリオ" w:cs="メイリオ" w:hint="eastAsia"/>
                <w:sz w:val="26"/>
                <w:szCs w:val="26"/>
              </w:rPr>
              <w:t>美幌町に住所がある方</w:t>
            </w:r>
          </w:p>
        </w:tc>
        <w:tc>
          <w:tcPr>
            <w:tcW w:w="1920" w:type="dxa"/>
            <w:vAlign w:val="center"/>
          </w:tcPr>
          <w:p w:rsidR="0075497C" w:rsidRPr="00467306" w:rsidRDefault="0075497C" w:rsidP="00252E5A">
            <w:pPr>
              <w:adjustRightInd w:val="0"/>
              <w:spacing w:line="209" w:lineRule="auto"/>
              <w:rPr>
                <w:rFonts w:ascii="HG丸ｺﾞｼｯｸM-PRO" w:eastAsia="HG丸ｺﾞｼｯｸM-PRO" w:hAnsi="メイリオ" w:cs="メイリオ"/>
                <w:sz w:val="26"/>
                <w:szCs w:val="26"/>
              </w:rPr>
            </w:pPr>
            <w:r w:rsidRPr="00467306">
              <w:rPr>
                <w:rFonts w:ascii="HG丸ｺﾞｼｯｸM-PRO" w:eastAsia="HG丸ｺﾞｼｯｸM-PRO" w:hAnsi="メイリオ" w:cs="メイリオ" w:hint="eastAsia"/>
                <w:sz w:val="26"/>
                <w:szCs w:val="26"/>
              </w:rPr>
              <w:t>満65才以上である方</w:t>
            </w:r>
          </w:p>
        </w:tc>
        <w:tc>
          <w:tcPr>
            <w:tcW w:w="4440" w:type="dxa"/>
            <w:vAlign w:val="center"/>
          </w:tcPr>
          <w:p w:rsidR="0075497C" w:rsidRPr="00467306" w:rsidRDefault="0075497C" w:rsidP="00252E5A">
            <w:pPr>
              <w:adjustRightInd w:val="0"/>
              <w:spacing w:line="209" w:lineRule="auto"/>
              <w:rPr>
                <w:rFonts w:ascii="HG丸ｺﾞｼｯｸM-PRO" w:eastAsia="HG丸ｺﾞｼｯｸM-PRO" w:hAnsi="メイリオ" w:cs="メイリオ"/>
                <w:sz w:val="26"/>
                <w:szCs w:val="26"/>
              </w:rPr>
            </w:pPr>
            <w:r w:rsidRPr="00467306">
              <w:rPr>
                <w:rFonts w:ascii="HG丸ｺﾞｼｯｸM-PRO" w:eastAsia="HG丸ｺﾞｼｯｸM-PRO" w:hAnsi="メイリオ" w:cs="メイリオ" w:hint="eastAsia"/>
                <w:sz w:val="26"/>
                <w:szCs w:val="26"/>
              </w:rPr>
              <w:t>生前予約の使用許可の効力は、許可を受けた日から20年間</w:t>
            </w:r>
          </w:p>
        </w:tc>
      </w:tr>
    </w:tbl>
    <w:p w:rsidR="0073221B" w:rsidRDefault="0073221B" w:rsidP="0075497C">
      <w:pPr>
        <w:adjustRightInd w:val="0"/>
        <w:spacing w:line="400" w:lineRule="exact"/>
        <w:ind w:leftChars="100" w:left="762" w:hangingChars="200" w:hanging="522"/>
        <w:rPr>
          <w:rFonts w:ascii="HG丸ｺﾞｼｯｸM-PRO" w:eastAsia="HG丸ｺﾞｼｯｸM-PRO" w:hAnsi="メイリオ" w:cs="メイリオ"/>
          <w:b/>
          <w:sz w:val="26"/>
          <w:szCs w:val="26"/>
        </w:rPr>
      </w:pPr>
    </w:p>
    <w:p w:rsidR="0075497C" w:rsidRDefault="0073221B" w:rsidP="0075497C">
      <w:pPr>
        <w:adjustRightInd w:val="0"/>
        <w:spacing w:line="400" w:lineRule="exact"/>
        <w:ind w:leftChars="100" w:left="762" w:hangingChars="200" w:hanging="522"/>
        <w:rPr>
          <w:rFonts w:ascii="HG丸ｺﾞｼｯｸM-PRO" w:eastAsia="HG丸ｺﾞｼｯｸM-PRO" w:hAnsi="メイリオ" w:cs="メイリオ"/>
          <w:b/>
          <w:sz w:val="26"/>
          <w:szCs w:val="26"/>
        </w:rPr>
      </w:pPr>
      <w:r>
        <w:rPr>
          <w:rFonts w:ascii="HG丸ｺﾞｼｯｸM-PRO" w:eastAsia="HG丸ｺﾞｼｯｸM-PRO" w:hAnsi="メイリオ" w:cs="メイリオ" w:hint="eastAsia"/>
          <w:b/>
          <w:sz w:val="26"/>
          <w:szCs w:val="26"/>
        </w:rPr>
        <w:t>（２）</w:t>
      </w:r>
      <w:r w:rsidR="00840D83">
        <w:rPr>
          <w:rFonts w:ascii="HG丸ｺﾞｼｯｸM-PRO" w:eastAsia="HG丸ｺﾞｼｯｸM-PRO" w:hAnsi="メイリオ" w:cs="メイリオ"/>
          <w:b/>
          <w:sz w:val="26"/>
          <w:szCs w:val="26"/>
        </w:rPr>
        <w:ruby>
          <w:rubyPr>
            <w:rubyAlign w:val="distributeSpace"/>
            <w:hps w:val="13"/>
            <w:hpsRaise w:val="26"/>
            <w:hpsBaseText w:val="26"/>
            <w:lid w:val="ja-JP"/>
          </w:rubyPr>
          <w:rt>
            <w:r w:rsidR="0073221B" w:rsidRPr="0073221B">
              <w:rPr>
                <w:rFonts w:ascii="HG丸ｺﾞｼｯｸM-PRO" w:eastAsia="HG丸ｺﾞｼｯｸM-PRO" w:hAnsi="HG丸ｺﾞｼｯｸM-PRO" w:cs="メイリオ"/>
                <w:b/>
                <w:sz w:val="13"/>
                <w:szCs w:val="26"/>
              </w:rPr>
              <w:t>しゅさいしゃ</w:t>
            </w:r>
          </w:rt>
          <w:rubyBase>
            <w:r w:rsidR="0073221B">
              <w:rPr>
                <w:rFonts w:ascii="HG丸ｺﾞｼｯｸM-PRO" w:eastAsia="HG丸ｺﾞｼｯｸM-PRO" w:hAnsi="メイリオ" w:cs="メイリオ"/>
                <w:b/>
                <w:sz w:val="26"/>
                <w:szCs w:val="26"/>
              </w:rPr>
              <w:t>主宰者</w:t>
            </w:r>
          </w:rubyBase>
        </w:ruby>
      </w:r>
      <w:r>
        <w:rPr>
          <w:rFonts w:ascii="HG丸ｺﾞｼｯｸM-PRO" w:eastAsia="HG丸ｺﾞｼｯｸM-PRO" w:hAnsi="メイリオ" w:cs="メイリオ" w:hint="eastAsia"/>
          <w:b/>
          <w:sz w:val="26"/>
          <w:szCs w:val="26"/>
        </w:rPr>
        <w:t>（焼骨を埋蔵する方）</w:t>
      </w:r>
      <w:r w:rsidR="00C2776F">
        <w:rPr>
          <w:rFonts w:ascii="HG丸ｺﾞｼｯｸM-PRO" w:eastAsia="HG丸ｺﾞｼｯｸM-PRO" w:hAnsi="メイリオ" w:cs="メイリオ" w:hint="eastAsia"/>
          <w:b/>
          <w:sz w:val="26"/>
          <w:szCs w:val="26"/>
        </w:rPr>
        <w:t>とは</w:t>
      </w:r>
    </w:p>
    <w:p w:rsidR="0075497C" w:rsidRDefault="0073221B" w:rsidP="0075497C">
      <w:pPr>
        <w:adjustRightInd w:val="0"/>
        <w:spacing w:line="400" w:lineRule="exact"/>
        <w:ind w:leftChars="100" w:left="762" w:hangingChars="200" w:hanging="522"/>
        <w:rPr>
          <w:rFonts w:ascii="HG丸ｺﾞｼｯｸM-PRO" w:eastAsia="HG丸ｺﾞｼｯｸM-PRO" w:hAnsi="メイリオ" w:cs="メイリオ"/>
          <w:b/>
          <w:sz w:val="26"/>
          <w:szCs w:val="26"/>
        </w:rPr>
      </w:pPr>
      <w:r>
        <w:rPr>
          <w:rFonts w:ascii="HG丸ｺﾞｼｯｸM-PRO" w:eastAsia="HG丸ｺﾞｼｯｸM-PRO" w:hAnsi="メイリオ" w:cs="メイリオ" w:hint="eastAsia"/>
          <w:b/>
          <w:sz w:val="26"/>
          <w:szCs w:val="26"/>
        </w:rPr>
        <w:t xml:space="preserve">　</w:t>
      </w:r>
      <w:r w:rsidR="00C2776F">
        <w:rPr>
          <w:rFonts w:ascii="HG丸ｺﾞｼｯｸM-PRO" w:eastAsia="HG丸ｺﾞｼｯｸM-PRO" w:hAnsi="メイリオ" w:cs="メイリオ" w:hint="eastAsia"/>
          <w:sz w:val="26"/>
          <w:szCs w:val="26"/>
        </w:rPr>
        <w:t>申請者がお亡くなりになった後、焼骨を合同納骨塚に埋蔵する方です。</w:t>
      </w:r>
    </w:p>
    <w:p w:rsidR="0075497C" w:rsidRPr="001321E3" w:rsidRDefault="0073221B" w:rsidP="0075497C">
      <w:pPr>
        <w:adjustRightInd w:val="0"/>
        <w:spacing w:line="400" w:lineRule="exact"/>
        <w:ind w:leftChars="100" w:left="762" w:hangingChars="200" w:hanging="522"/>
        <w:rPr>
          <w:rFonts w:ascii="HG丸ｺﾞｼｯｸM-PRO" w:eastAsia="HG丸ｺﾞｼｯｸM-PRO" w:hAnsi="メイリオ" w:cs="メイリオ"/>
          <w:b/>
          <w:sz w:val="26"/>
          <w:szCs w:val="26"/>
        </w:rPr>
      </w:pPr>
      <w:r>
        <w:rPr>
          <w:rFonts w:ascii="HG丸ｺﾞｼｯｸM-PRO" w:eastAsia="HG丸ｺﾞｼｯｸM-PRO" w:hAnsi="メイリオ" w:cs="メイリオ" w:hint="eastAsia"/>
          <w:b/>
          <w:sz w:val="26"/>
          <w:szCs w:val="26"/>
        </w:rPr>
        <w:lastRenderedPageBreak/>
        <w:t>（３</w:t>
      </w:r>
      <w:r w:rsidR="00303899" w:rsidRPr="001321E3">
        <w:rPr>
          <w:rFonts w:ascii="HG丸ｺﾞｼｯｸM-PRO" w:eastAsia="HG丸ｺﾞｼｯｸM-PRO" w:hAnsi="メイリオ" w:cs="メイリオ" w:hint="eastAsia"/>
          <w:b/>
          <w:sz w:val="26"/>
          <w:szCs w:val="26"/>
        </w:rPr>
        <w:t>）</w:t>
      </w:r>
      <w:r w:rsidR="00E410FD" w:rsidRPr="001321E3">
        <w:rPr>
          <w:rFonts w:ascii="HG丸ｺﾞｼｯｸM-PRO" w:eastAsia="HG丸ｺﾞｼｯｸM-PRO" w:hAnsi="メイリオ" w:cs="メイリオ" w:hint="eastAsia"/>
          <w:b/>
          <w:sz w:val="26"/>
          <w:szCs w:val="26"/>
        </w:rPr>
        <w:t>申請に必要なもの</w:t>
      </w:r>
    </w:p>
    <w:tbl>
      <w:tblPr>
        <w:tblStyle w:val="a3"/>
        <w:tblW w:w="0" w:type="auto"/>
        <w:tblInd w:w="228" w:type="dxa"/>
        <w:tblLook w:val="04A0" w:firstRow="1" w:lastRow="0" w:firstColumn="1" w:lastColumn="0" w:noHBand="0" w:noVBand="1"/>
      </w:tblPr>
      <w:tblGrid>
        <w:gridCol w:w="480"/>
        <w:gridCol w:w="1892"/>
        <w:gridCol w:w="7142"/>
      </w:tblGrid>
      <w:tr w:rsidR="007D3474" w:rsidRPr="00467306" w:rsidTr="00E10E39">
        <w:trPr>
          <w:trHeight w:val="999"/>
        </w:trPr>
        <w:tc>
          <w:tcPr>
            <w:tcW w:w="480" w:type="dxa"/>
            <w:vAlign w:val="center"/>
          </w:tcPr>
          <w:p w:rsidR="007D3474" w:rsidRPr="00467306" w:rsidRDefault="007D3474" w:rsidP="007D3474">
            <w:pPr>
              <w:adjustRightInd w:val="0"/>
              <w:spacing w:line="209" w:lineRule="auto"/>
              <w:jc w:val="center"/>
              <w:rPr>
                <w:rFonts w:ascii="HG丸ｺﾞｼｯｸM-PRO" w:eastAsia="HG丸ｺﾞｼｯｸM-PRO" w:hAnsi="メイリオ" w:cs="メイリオ"/>
                <w:sz w:val="26"/>
                <w:szCs w:val="26"/>
              </w:rPr>
            </w:pPr>
            <w:r w:rsidRPr="00467306">
              <w:rPr>
                <w:rFonts w:ascii="HG丸ｺﾞｼｯｸM-PRO" w:eastAsia="HG丸ｺﾞｼｯｸM-PRO" w:hAnsi="メイリオ" w:cs="メイリオ" w:hint="eastAsia"/>
                <w:sz w:val="26"/>
                <w:szCs w:val="26"/>
              </w:rPr>
              <w:t>①</w:t>
            </w:r>
          </w:p>
        </w:tc>
        <w:tc>
          <w:tcPr>
            <w:tcW w:w="1892" w:type="dxa"/>
            <w:vAlign w:val="center"/>
          </w:tcPr>
          <w:p w:rsidR="007D3474" w:rsidRPr="00467306" w:rsidRDefault="007D3474" w:rsidP="007D5520">
            <w:pPr>
              <w:adjustRightInd w:val="0"/>
              <w:spacing w:line="209" w:lineRule="auto"/>
              <w:rPr>
                <w:rFonts w:ascii="HG丸ｺﾞｼｯｸM-PRO" w:eastAsia="HG丸ｺﾞｼｯｸM-PRO" w:hAnsi="メイリオ" w:cs="メイリオ"/>
                <w:sz w:val="26"/>
                <w:szCs w:val="26"/>
              </w:rPr>
            </w:pPr>
            <w:r w:rsidRPr="00467306">
              <w:rPr>
                <w:rFonts w:ascii="HG丸ｺﾞｼｯｸM-PRO" w:eastAsia="HG丸ｺﾞｼｯｸM-PRO" w:hAnsi="メイリオ" w:cs="メイリオ" w:hint="eastAsia"/>
                <w:sz w:val="26"/>
                <w:szCs w:val="26"/>
              </w:rPr>
              <w:t>申請書</w:t>
            </w:r>
          </w:p>
        </w:tc>
        <w:tc>
          <w:tcPr>
            <w:tcW w:w="7142" w:type="dxa"/>
            <w:vAlign w:val="center"/>
          </w:tcPr>
          <w:p w:rsidR="007D3474" w:rsidRPr="00467306" w:rsidRDefault="007D3474" w:rsidP="007D5520">
            <w:pPr>
              <w:adjustRightInd w:val="0"/>
              <w:spacing w:line="209" w:lineRule="auto"/>
              <w:rPr>
                <w:rFonts w:ascii="HG丸ｺﾞｼｯｸM-PRO" w:eastAsia="HG丸ｺﾞｼｯｸM-PRO" w:hAnsi="メイリオ" w:cs="メイリオ"/>
                <w:sz w:val="26"/>
                <w:szCs w:val="26"/>
              </w:rPr>
            </w:pPr>
            <w:r w:rsidRPr="00467306">
              <w:rPr>
                <w:rFonts w:ascii="HG丸ｺﾞｼｯｸM-PRO" w:eastAsia="HG丸ｺﾞｼｯｸM-PRO" w:hAnsi="メイリオ" w:cs="メイリオ" w:hint="eastAsia"/>
                <w:sz w:val="26"/>
                <w:szCs w:val="26"/>
              </w:rPr>
              <w:t>合同納骨塚使用許可申請書</w:t>
            </w:r>
          </w:p>
          <w:p w:rsidR="007D3474" w:rsidRPr="00467306" w:rsidRDefault="007D3474" w:rsidP="00850CA6">
            <w:pPr>
              <w:adjustRightInd w:val="0"/>
              <w:spacing w:line="209" w:lineRule="auto"/>
              <w:rPr>
                <w:rFonts w:ascii="HG丸ｺﾞｼｯｸM-PRO" w:eastAsia="HG丸ｺﾞｼｯｸM-PRO" w:hAnsi="メイリオ" w:cs="メイリオ"/>
                <w:sz w:val="26"/>
                <w:szCs w:val="26"/>
              </w:rPr>
            </w:pPr>
            <w:r w:rsidRPr="00467306">
              <w:rPr>
                <w:rFonts w:ascii="HG丸ｺﾞｼｯｸM-PRO" w:eastAsia="HG丸ｺﾞｼｯｸM-PRO" w:hAnsi="メイリオ" w:cs="メイリオ" w:hint="eastAsia"/>
                <w:sz w:val="26"/>
                <w:szCs w:val="26"/>
              </w:rPr>
              <w:t>※環境衛生</w:t>
            </w:r>
            <w:r w:rsidR="00850CA6">
              <w:rPr>
                <w:rFonts w:ascii="HG丸ｺﾞｼｯｸM-PRO" w:eastAsia="HG丸ｺﾞｼｯｸM-PRO" w:hAnsi="メイリオ" w:cs="メイリオ" w:hint="eastAsia"/>
                <w:sz w:val="26"/>
                <w:szCs w:val="26"/>
              </w:rPr>
              <w:t>グループ</w:t>
            </w:r>
            <w:r w:rsidRPr="00467306">
              <w:rPr>
                <w:rFonts w:ascii="HG丸ｺﾞｼｯｸM-PRO" w:eastAsia="HG丸ｺﾞｼｯｸM-PRO" w:hAnsi="メイリオ" w:cs="メイリオ" w:hint="eastAsia"/>
                <w:sz w:val="26"/>
                <w:szCs w:val="26"/>
              </w:rPr>
              <w:t>（</w:t>
            </w:r>
            <w:r w:rsidR="00850CA6">
              <w:rPr>
                <w:rFonts w:ascii="HG丸ｺﾞｼｯｸM-PRO" w:eastAsia="HG丸ｺﾞｼｯｸM-PRO" w:hAnsi="メイリオ" w:cs="メイリオ" w:hint="eastAsia"/>
                <w:sz w:val="26"/>
                <w:szCs w:val="26"/>
              </w:rPr>
              <w:t>１</w:t>
            </w:r>
            <w:r w:rsidRPr="00467306">
              <w:rPr>
                <w:rFonts w:ascii="HG丸ｺﾞｼｯｸM-PRO" w:eastAsia="HG丸ｺﾞｼｯｸM-PRO" w:hAnsi="メイリオ" w:cs="メイリオ" w:hint="eastAsia"/>
                <w:sz w:val="26"/>
                <w:szCs w:val="26"/>
              </w:rPr>
              <w:t>2番窓口）に備え付けています。</w:t>
            </w:r>
          </w:p>
        </w:tc>
      </w:tr>
      <w:tr w:rsidR="007D3474" w:rsidRPr="00467306" w:rsidTr="00E10E39">
        <w:trPr>
          <w:trHeight w:val="1054"/>
        </w:trPr>
        <w:tc>
          <w:tcPr>
            <w:tcW w:w="480" w:type="dxa"/>
            <w:tcBorders>
              <w:bottom w:val="single" w:sz="4" w:space="0" w:color="auto"/>
            </w:tcBorders>
            <w:vAlign w:val="center"/>
          </w:tcPr>
          <w:p w:rsidR="007D3474" w:rsidRPr="00467306" w:rsidRDefault="00132759" w:rsidP="007D3474">
            <w:pPr>
              <w:adjustRightInd w:val="0"/>
              <w:spacing w:line="209" w:lineRule="auto"/>
              <w:jc w:val="center"/>
              <w:rPr>
                <w:rFonts w:ascii="HG丸ｺﾞｼｯｸM-PRO" w:eastAsia="HG丸ｺﾞｼｯｸM-PRO" w:hAnsi="メイリオ" w:cs="メイリオ"/>
                <w:sz w:val="26"/>
                <w:szCs w:val="26"/>
              </w:rPr>
            </w:pPr>
            <w:r>
              <w:rPr>
                <w:rFonts w:ascii="HG丸ｺﾞｼｯｸM-PRO" w:eastAsia="HG丸ｺﾞｼｯｸM-PRO" w:hAnsi="メイリオ" w:cs="メイリオ" w:hint="eastAsia"/>
                <w:sz w:val="26"/>
                <w:szCs w:val="26"/>
              </w:rPr>
              <w:t>②</w:t>
            </w:r>
          </w:p>
        </w:tc>
        <w:tc>
          <w:tcPr>
            <w:tcW w:w="1892" w:type="dxa"/>
            <w:tcBorders>
              <w:bottom w:val="single" w:sz="4" w:space="0" w:color="auto"/>
            </w:tcBorders>
            <w:vAlign w:val="center"/>
          </w:tcPr>
          <w:p w:rsidR="007D3474" w:rsidRPr="00467306" w:rsidRDefault="00132759" w:rsidP="007D5520">
            <w:pPr>
              <w:adjustRightInd w:val="0"/>
              <w:spacing w:line="209" w:lineRule="auto"/>
              <w:rPr>
                <w:rFonts w:ascii="HG丸ｺﾞｼｯｸM-PRO" w:eastAsia="HG丸ｺﾞｼｯｸM-PRO" w:hAnsi="メイリオ" w:cs="メイリオ"/>
                <w:sz w:val="26"/>
                <w:szCs w:val="26"/>
              </w:rPr>
            </w:pPr>
            <w:r w:rsidRPr="00467306">
              <w:rPr>
                <w:rFonts w:ascii="HG丸ｺﾞｼｯｸM-PRO" w:eastAsia="HG丸ｺﾞｼｯｸM-PRO" w:hAnsi="メイリオ" w:cs="メイリオ" w:hint="eastAsia"/>
                <w:sz w:val="26"/>
                <w:szCs w:val="26"/>
              </w:rPr>
              <w:t>住民票</w:t>
            </w:r>
          </w:p>
        </w:tc>
        <w:tc>
          <w:tcPr>
            <w:tcW w:w="7142" w:type="dxa"/>
            <w:tcBorders>
              <w:bottom w:val="single" w:sz="4" w:space="0" w:color="auto"/>
            </w:tcBorders>
            <w:vAlign w:val="center"/>
          </w:tcPr>
          <w:p w:rsidR="00132759" w:rsidRPr="00467306" w:rsidRDefault="00132759" w:rsidP="007D5520">
            <w:pPr>
              <w:adjustRightInd w:val="0"/>
              <w:spacing w:line="209" w:lineRule="auto"/>
              <w:rPr>
                <w:rFonts w:ascii="HG丸ｺﾞｼｯｸM-PRO" w:eastAsia="HG丸ｺﾞｼｯｸM-PRO" w:hAnsi="メイリオ" w:cs="メイリオ"/>
                <w:sz w:val="26"/>
                <w:szCs w:val="26"/>
              </w:rPr>
            </w:pPr>
            <w:r w:rsidRPr="00467306">
              <w:rPr>
                <w:rFonts w:ascii="HG丸ｺﾞｼｯｸM-PRO" w:eastAsia="HG丸ｺﾞｼｯｸM-PRO" w:hAnsi="メイリオ" w:cs="メイリオ" w:hint="eastAsia"/>
                <w:sz w:val="26"/>
                <w:szCs w:val="26"/>
              </w:rPr>
              <w:t>本籍の記載があるもの（取得後3ヶ月以内）</w:t>
            </w:r>
          </w:p>
          <w:p w:rsidR="007D3474" w:rsidRPr="00467306" w:rsidRDefault="00132759" w:rsidP="007D5520">
            <w:pPr>
              <w:adjustRightInd w:val="0"/>
              <w:spacing w:line="209" w:lineRule="auto"/>
              <w:rPr>
                <w:rFonts w:ascii="HG丸ｺﾞｼｯｸM-PRO" w:eastAsia="HG丸ｺﾞｼｯｸM-PRO" w:hAnsi="メイリオ" w:cs="メイリオ"/>
                <w:sz w:val="26"/>
                <w:szCs w:val="26"/>
              </w:rPr>
            </w:pPr>
            <w:r w:rsidRPr="00467306">
              <w:rPr>
                <w:rFonts w:ascii="HG丸ｺﾞｼｯｸM-PRO" w:eastAsia="HG丸ｺﾞｼｯｸM-PRO" w:hAnsi="メイリオ" w:cs="メイリオ" w:hint="eastAsia"/>
                <w:sz w:val="26"/>
                <w:szCs w:val="26"/>
              </w:rPr>
              <w:t>※申請者と</w:t>
            </w:r>
            <w:r w:rsidRPr="00467306">
              <w:rPr>
                <w:rFonts w:ascii="HG丸ｺﾞｼｯｸM-PRO" w:eastAsia="HG丸ｺﾞｼｯｸM-PRO" w:hAnsi="メイリオ" w:cs="メイリオ" w:hint="eastAsia"/>
                <w:sz w:val="26"/>
                <w:szCs w:val="26"/>
              </w:rPr>
              <w:ruby>
                <w:rubyPr>
                  <w:rubyAlign w:val="distributeSpace"/>
                  <w:hps w:val="12"/>
                  <w:hpsRaise w:val="22"/>
                  <w:hpsBaseText w:val="26"/>
                  <w:lid w:val="ja-JP"/>
                </w:rubyPr>
                <w:rt>
                  <w:r w:rsidR="00132759" w:rsidRPr="00467306">
                    <w:rPr>
                      <w:rFonts w:ascii="HG丸ｺﾞｼｯｸM-PRO" w:eastAsia="HG丸ｺﾞｼｯｸM-PRO" w:hAnsi="メイリオ" w:cs="メイリオ" w:hint="eastAsia"/>
                      <w:sz w:val="26"/>
                      <w:szCs w:val="26"/>
                    </w:rPr>
                    <w:t>しゅさいしゃ</w:t>
                  </w:r>
                </w:rt>
                <w:rubyBase>
                  <w:r w:rsidR="00132759" w:rsidRPr="00467306">
                    <w:rPr>
                      <w:rFonts w:ascii="HG丸ｺﾞｼｯｸM-PRO" w:eastAsia="HG丸ｺﾞｼｯｸM-PRO" w:hAnsi="メイリオ" w:cs="メイリオ" w:hint="eastAsia"/>
                      <w:sz w:val="26"/>
                      <w:szCs w:val="26"/>
                    </w:rPr>
                    <w:t>主宰者</w:t>
                  </w:r>
                </w:rubyBase>
              </w:ruby>
            </w:r>
            <w:r>
              <w:rPr>
                <w:rFonts w:ascii="HG丸ｺﾞｼｯｸM-PRO" w:eastAsia="HG丸ｺﾞｼｯｸM-PRO" w:hAnsi="メイリオ" w:cs="メイリオ" w:hint="eastAsia"/>
                <w:sz w:val="26"/>
                <w:szCs w:val="26"/>
              </w:rPr>
              <w:t>（焼骨を埋蔵する</w:t>
            </w:r>
            <w:r w:rsidRPr="00467306">
              <w:rPr>
                <w:rFonts w:ascii="HG丸ｺﾞｼｯｸM-PRO" w:eastAsia="HG丸ｺﾞｼｯｸM-PRO" w:hAnsi="メイリオ" w:cs="メイリオ" w:hint="eastAsia"/>
                <w:sz w:val="26"/>
                <w:szCs w:val="26"/>
              </w:rPr>
              <w:t>方）の両方</w:t>
            </w:r>
          </w:p>
        </w:tc>
      </w:tr>
      <w:tr w:rsidR="007D3474" w:rsidRPr="00467306" w:rsidTr="00132759">
        <w:trPr>
          <w:trHeight w:val="1086"/>
        </w:trPr>
        <w:tc>
          <w:tcPr>
            <w:tcW w:w="480" w:type="dxa"/>
            <w:vAlign w:val="center"/>
          </w:tcPr>
          <w:p w:rsidR="007D3474" w:rsidRPr="00467306" w:rsidRDefault="00132759" w:rsidP="007D3474">
            <w:pPr>
              <w:adjustRightInd w:val="0"/>
              <w:spacing w:line="209" w:lineRule="auto"/>
              <w:jc w:val="center"/>
              <w:rPr>
                <w:rFonts w:ascii="HG丸ｺﾞｼｯｸM-PRO" w:eastAsia="HG丸ｺﾞｼｯｸM-PRO" w:hAnsi="メイリオ" w:cs="メイリオ"/>
                <w:sz w:val="26"/>
                <w:szCs w:val="26"/>
              </w:rPr>
            </w:pPr>
            <w:r>
              <w:rPr>
                <w:rFonts w:ascii="HG丸ｺﾞｼｯｸM-PRO" w:eastAsia="HG丸ｺﾞｼｯｸM-PRO" w:hAnsi="メイリオ" w:cs="メイリオ" w:hint="eastAsia"/>
                <w:sz w:val="26"/>
                <w:szCs w:val="26"/>
              </w:rPr>
              <w:t>③</w:t>
            </w:r>
          </w:p>
        </w:tc>
        <w:tc>
          <w:tcPr>
            <w:tcW w:w="1892" w:type="dxa"/>
            <w:vAlign w:val="center"/>
          </w:tcPr>
          <w:p w:rsidR="007D3474" w:rsidRPr="00467306" w:rsidRDefault="007D3474" w:rsidP="007D5520">
            <w:pPr>
              <w:adjustRightInd w:val="0"/>
              <w:spacing w:line="209" w:lineRule="auto"/>
              <w:rPr>
                <w:rFonts w:ascii="HG丸ｺﾞｼｯｸM-PRO" w:eastAsia="HG丸ｺﾞｼｯｸM-PRO" w:hAnsi="メイリオ" w:cs="メイリオ"/>
                <w:sz w:val="26"/>
                <w:szCs w:val="26"/>
              </w:rPr>
            </w:pPr>
            <w:r w:rsidRPr="00467306">
              <w:rPr>
                <w:rFonts w:ascii="HG丸ｺﾞｼｯｸM-PRO" w:eastAsia="HG丸ｺﾞｼｯｸM-PRO" w:hAnsi="メイリオ" w:cs="メイリオ" w:hint="eastAsia"/>
                <w:sz w:val="26"/>
                <w:szCs w:val="26"/>
              </w:rPr>
              <w:t>同意書兼承諾書</w:t>
            </w:r>
          </w:p>
        </w:tc>
        <w:tc>
          <w:tcPr>
            <w:tcW w:w="7142" w:type="dxa"/>
            <w:vAlign w:val="center"/>
          </w:tcPr>
          <w:p w:rsidR="00E410FD" w:rsidRPr="00467306" w:rsidRDefault="007D3474" w:rsidP="007D5520">
            <w:pPr>
              <w:adjustRightInd w:val="0"/>
              <w:spacing w:line="209" w:lineRule="auto"/>
              <w:rPr>
                <w:rFonts w:ascii="HG丸ｺﾞｼｯｸM-PRO" w:eastAsia="HG丸ｺﾞｼｯｸM-PRO" w:hAnsi="メイリオ" w:cs="メイリオ"/>
                <w:sz w:val="26"/>
                <w:szCs w:val="26"/>
              </w:rPr>
            </w:pPr>
            <w:r w:rsidRPr="00467306">
              <w:rPr>
                <w:rFonts w:ascii="HG丸ｺﾞｼｯｸM-PRO" w:eastAsia="HG丸ｺﾞｼｯｸM-PRO" w:hAnsi="メイリオ" w:cs="メイリオ" w:hint="eastAsia"/>
                <w:sz w:val="26"/>
                <w:szCs w:val="26"/>
              </w:rPr>
              <w:t>合同納骨塚埋葬同意書兼承諾書</w:t>
            </w:r>
          </w:p>
          <w:p w:rsidR="007D3474" w:rsidRPr="00467306" w:rsidRDefault="007D3474" w:rsidP="007D5520">
            <w:pPr>
              <w:adjustRightInd w:val="0"/>
              <w:spacing w:line="209" w:lineRule="auto"/>
              <w:rPr>
                <w:rFonts w:ascii="HG丸ｺﾞｼｯｸM-PRO" w:eastAsia="HG丸ｺﾞｼｯｸM-PRO" w:hAnsi="メイリオ" w:cs="メイリオ"/>
                <w:sz w:val="26"/>
                <w:szCs w:val="26"/>
              </w:rPr>
            </w:pPr>
            <w:r w:rsidRPr="00467306">
              <w:rPr>
                <w:rFonts w:ascii="HG丸ｺﾞｼｯｸM-PRO" w:eastAsia="HG丸ｺﾞｼｯｸM-PRO" w:hAnsi="メイリオ" w:cs="メイリオ" w:hint="eastAsia"/>
                <w:sz w:val="26"/>
                <w:szCs w:val="26"/>
              </w:rPr>
              <w:t>（合同納骨塚に埋葬</w:t>
            </w:r>
            <w:r w:rsidR="00E410FD" w:rsidRPr="00467306">
              <w:rPr>
                <w:rFonts w:ascii="HG丸ｺﾞｼｯｸM-PRO" w:eastAsia="HG丸ｺﾞｼｯｸM-PRO" w:hAnsi="メイリオ" w:cs="メイリオ" w:hint="eastAsia"/>
                <w:sz w:val="26"/>
                <w:szCs w:val="26"/>
              </w:rPr>
              <w:t>後、焼骨の返還が</w:t>
            </w:r>
            <w:r w:rsidRPr="00467306">
              <w:rPr>
                <w:rFonts w:ascii="HG丸ｺﾞｼｯｸM-PRO" w:eastAsia="HG丸ｺﾞｼｯｸM-PRO" w:hAnsi="メイリオ" w:cs="メイリオ" w:hint="eastAsia"/>
                <w:sz w:val="26"/>
                <w:szCs w:val="26"/>
              </w:rPr>
              <w:t>できない旨の同意）</w:t>
            </w:r>
          </w:p>
          <w:p w:rsidR="007D3474" w:rsidRPr="00467306" w:rsidRDefault="007D3474" w:rsidP="007D5520">
            <w:pPr>
              <w:adjustRightInd w:val="0"/>
              <w:spacing w:line="209" w:lineRule="auto"/>
              <w:rPr>
                <w:rFonts w:ascii="HG丸ｺﾞｼｯｸM-PRO" w:eastAsia="HG丸ｺﾞｼｯｸM-PRO" w:hAnsi="メイリオ" w:cs="メイリオ"/>
                <w:sz w:val="26"/>
                <w:szCs w:val="26"/>
              </w:rPr>
            </w:pPr>
            <w:r w:rsidRPr="00467306">
              <w:rPr>
                <w:rFonts w:ascii="HG丸ｺﾞｼｯｸM-PRO" w:eastAsia="HG丸ｺﾞｼｯｸM-PRO" w:hAnsi="メイリオ" w:cs="メイリオ" w:hint="eastAsia"/>
                <w:sz w:val="26"/>
                <w:szCs w:val="26"/>
              </w:rPr>
              <w:t>※環境衛生</w:t>
            </w:r>
            <w:r w:rsidR="00850CA6">
              <w:rPr>
                <w:rFonts w:ascii="HG丸ｺﾞｼｯｸM-PRO" w:eastAsia="HG丸ｺﾞｼｯｸM-PRO" w:hAnsi="メイリオ" w:cs="メイリオ" w:hint="eastAsia"/>
                <w:sz w:val="26"/>
                <w:szCs w:val="26"/>
              </w:rPr>
              <w:t>グループ</w:t>
            </w:r>
            <w:r w:rsidRPr="00467306">
              <w:rPr>
                <w:rFonts w:ascii="HG丸ｺﾞｼｯｸM-PRO" w:eastAsia="HG丸ｺﾞｼｯｸM-PRO" w:hAnsi="メイリオ" w:cs="メイリオ" w:hint="eastAsia"/>
                <w:sz w:val="26"/>
                <w:szCs w:val="26"/>
              </w:rPr>
              <w:t>（</w:t>
            </w:r>
            <w:r w:rsidR="00850CA6">
              <w:rPr>
                <w:rFonts w:ascii="HG丸ｺﾞｼｯｸM-PRO" w:eastAsia="HG丸ｺﾞｼｯｸM-PRO" w:hAnsi="メイリオ" w:cs="メイリオ" w:hint="eastAsia"/>
                <w:sz w:val="26"/>
                <w:szCs w:val="26"/>
              </w:rPr>
              <w:t>１</w:t>
            </w:r>
            <w:r w:rsidRPr="00467306">
              <w:rPr>
                <w:rFonts w:ascii="HG丸ｺﾞｼｯｸM-PRO" w:eastAsia="HG丸ｺﾞｼｯｸM-PRO" w:hAnsi="メイリオ" w:cs="メイリオ" w:hint="eastAsia"/>
                <w:sz w:val="26"/>
                <w:szCs w:val="26"/>
              </w:rPr>
              <w:t>2番窓口）に備え付けています。</w:t>
            </w:r>
          </w:p>
        </w:tc>
      </w:tr>
      <w:tr w:rsidR="007D3474" w:rsidRPr="00467306" w:rsidTr="00132759">
        <w:trPr>
          <w:trHeight w:val="1062"/>
        </w:trPr>
        <w:tc>
          <w:tcPr>
            <w:tcW w:w="480" w:type="dxa"/>
            <w:vAlign w:val="center"/>
          </w:tcPr>
          <w:p w:rsidR="007D3474" w:rsidRPr="00467306" w:rsidRDefault="00132759" w:rsidP="007D3474">
            <w:pPr>
              <w:adjustRightInd w:val="0"/>
              <w:spacing w:line="209" w:lineRule="auto"/>
              <w:jc w:val="center"/>
              <w:rPr>
                <w:rFonts w:ascii="HG丸ｺﾞｼｯｸM-PRO" w:eastAsia="HG丸ｺﾞｼｯｸM-PRO" w:hAnsi="メイリオ" w:cs="メイリオ"/>
                <w:sz w:val="26"/>
                <w:szCs w:val="26"/>
              </w:rPr>
            </w:pPr>
            <w:r>
              <w:rPr>
                <w:rFonts w:ascii="HG丸ｺﾞｼｯｸM-PRO" w:eastAsia="HG丸ｺﾞｼｯｸM-PRO" w:hAnsi="メイリオ" w:cs="メイリオ" w:hint="eastAsia"/>
                <w:sz w:val="26"/>
                <w:szCs w:val="26"/>
              </w:rPr>
              <w:t>④</w:t>
            </w:r>
          </w:p>
        </w:tc>
        <w:tc>
          <w:tcPr>
            <w:tcW w:w="1892" w:type="dxa"/>
            <w:vAlign w:val="center"/>
          </w:tcPr>
          <w:p w:rsidR="007D3474" w:rsidRPr="00467306" w:rsidRDefault="00840D83" w:rsidP="00303899">
            <w:pPr>
              <w:adjustRightInd w:val="0"/>
              <w:spacing w:line="209" w:lineRule="auto"/>
              <w:rPr>
                <w:rFonts w:ascii="HG丸ｺﾞｼｯｸM-PRO" w:eastAsia="HG丸ｺﾞｼｯｸM-PRO" w:hAnsi="メイリオ" w:cs="メイリオ"/>
                <w:sz w:val="26"/>
                <w:szCs w:val="26"/>
              </w:rPr>
            </w:pPr>
            <w:r w:rsidRPr="00467306">
              <w:rPr>
                <w:rFonts w:ascii="HG丸ｺﾞｼｯｸM-PRO" w:eastAsia="HG丸ｺﾞｼｯｸM-PRO" w:hAnsi="メイリオ" w:cs="メイリオ" w:hint="eastAsia"/>
                <w:sz w:val="26"/>
                <w:szCs w:val="26"/>
              </w:rPr>
              <w:ruby>
                <w:rubyPr>
                  <w:rubyAlign w:val="distributeSpace"/>
                  <w:hps w:val="12"/>
                  <w:hpsRaise w:val="22"/>
                  <w:hpsBaseText w:val="26"/>
                  <w:lid w:val="ja-JP"/>
                </w:rubyPr>
                <w:rt>
                  <w:r w:rsidR="007D3474" w:rsidRPr="00467306">
                    <w:rPr>
                      <w:rFonts w:ascii="HG丸ｺﾞｼｯｸM-PRO" w:eastAsia="HG丸ｺﾞｼｯｸM-PRO" w:hAnsi="メイリオ" w:cs="メイリオ" w:hint="eastAsia"/>
                      <w:sz w:val="26"/>
                      <w:szCs w:val="26"/>
                    </w:rPr>
                    <w:t>しゅさいしゃ</w:t>
                  </w:r>
                </w:rt>
                <w:rubyBase>
                  <w:r w:rsidR="007D3474" w:rsidRPr="00467306">
                    <w:rPr>
                      <w:rFonts w:ascii="HG丸ｺﾞｼｯｸM-PRO" w:eastAsia="HG丸ｺﾞｼｯｸM-PRO" w:hAnsi="メイリオ" w:cs="メイリオ" w:hint="eastAsia"/>
                      <w:sz w:val="26"/>
                      <w:szCs w:val="26"/>
                    </w:rPr>
                    <w:t>主宰者</w:t>
                  </w:r>
                </w:rubyBase>
              </w:ruby>
            </w:r>
            <w:r w:rsidR="007D3474" w:rsidRPr="00467306">
              <w:rPr>
                <w:rFonts w:ascii="HG丸ｺﾞｼｯｸM-PRO" w:eastAsia="HG丸ｺﾞｼｯｸM-PRO" w:hAnsi="メイリオ" w:cs="メイリオ" w:hint="eastAsia"/>
                <w:sz w:val="26"/>
                <w:szCs w:val="26"/>
              </w:rPr>
              <w:t>選定届</w:t>
            </w:r>
          </w:p>
        </w:tc>
        <w:tc>
          <w:tcPr>
            <w:tcW w:w="7142" w:type="dxa"/>
            <w:vAlign w:val="center"/>
          </w:tcPr>
          <w:p w:rsidR="007D3474" w:rsidRPr="00467306" w:rsidRDefault="007D3474" w:rsidP="007D5520">
            <w:pPr>
              <w:adjustRightInd w:val="0"/>
              <w:spacing w:line="209" w:lineRule="auto"/>
              <w:rPr>
                <w:rFonts w:ascii="HG丸ｺﾞｼｯｸM-PRO" w:eastAsia="HG丸ｺﾞｼｯｸM-PRO" w:hAnsi="メイリオ" w:cs="メイリオ"/>
                <w:sz w:val="26"/>
                <w:szCs w:val="26"/>
              </w:rPr>
            </w:pPr>
            <w:r w:rsidRPr="00467306">
              <w:rPr>
                <w:rFonts w:ascii="HG丸ｺﾞｼｯｸM-PRO" w:eastAsia="HG丸ｺﾞｼｯｸM-PRO" w:hAnsi="メイリオ" w:cs="メイリオ" w:hint="eastAsia"/>
                <w:sz w:val="26"/>
                <w:szCs w:val="26"/>
              </w:rPr>
              <w:t>合同納骨塚主宰者選定</w:t>
            </w:r>
            <w:r w:rsidR="0073221B">
              <w:rPr>
                <w:rFonts w:ascii="HG丸ｺﾞｼｯｸM-PRO" w:eastAsia="HG丸ｺﾞｼｯｸM-PRO" w:hAnsi="メイリオ" w:cs="メイリオ" w:hint="eastAsia"/>
                <w:sz w:val="26"/>
                <w:szCs w:val="26"/>
              </w:rPr>
              <w:t>（変更）届（焼骨を埋蔵する</w:t>
            </w:r>
            <w:r w:rsidRPr="00467306">
              <w:rPr>
                <w:rFonts w:ascii="HG丸ｺﾞｼｯｸM-PRO" w:eastAsia="HG丸ｺﾞｼｯｸM-PRO" w:hAnsi="メイリオ" w:cs="メイリオ" w:hint="eastAsia"/>
                <w:sz w:val="26"/>
                <w:szCs w:val="26"/>
              </w:rPr>
              <w:t>方の届出）</w:t>
            </w:r>
          </w:p>
          <w:p w:rsidR="007D3474" w:rsidRPr="00467306" w:rsidRDefault="007D3474" w:rsidP="007D5520">
            <w:pPr>
              <w:adjustRightInd w:val="0"/>
              <w:spacing w:line="209" w:lineRule="auto"/>
              <w:rPr>
                <w:rFonts w:ascii="HG丸ｺﾞｼｯｸM-PRO" w:eastAsia="HG丸ｺﾞｼｯｸM-PRO" w:hAnsi="メイリオ" w:cs="メイリオ"/>
                <w:sz w:val="26"/>
                <w:szCs w:val="26"/>
              </w:rPr>
            </w:pPr>
            <w:r w:rsidRPr="00467306">
              <w:rPr>
                <w:rFonts w:ascii="HG丸ｺﾞｼｯｸM-PRO" w:eastAsia="HG丸ｺﾞｼｯｸM-PRO" w:hAnsi="メイリオ" w:cs="メイリオ" w:hint="eastAsia"/>
                <w:sz w:val="26"/>
                <w:szCs w:val="26"/>
              </w:rPr>
              <w:t>※環境衛生</w:t>
            </w:r>
            <w:r w:rsidR="00850CA6">
              <w:rPr>
                <w:rFonts w:ascii="HG丸ｺﾞｼｯｸM-PRO" w:eastAsia="HG丸ｺﾞｼｯｸM-PRO" w:hAnsi="メイリオ" w:cs="メイリオ" w:hint="eastAsia"/>
                <w:sz w:val="26"/>
                <w:szCs w:val="26"/>
              </w:rPr>
              <w:t>グループ</w:t>
            </w:r>
            <w:r w:rsidRPr="00467306">
              <w:rPr>
                <w:rFonts w:ascii="HG丸ｺﾞｼｯｸM-PRO" w:eastAsia="HG丸ｺﾞｼｯｸM-PRO" w:hAnsi="メイリオ" w:cs="メイリオ" w:hint="eastAsia"/>
                <w:sz w:val="26"/>
                <w:szCs w:val="26"/>
              </w:rPr>
              <w:t>（</w:t>
            </w:r>
            <w:r w:rsidR="00850CA6">
              <w:rPr>
                <w:rFonts w:ascii="HG丸ｺﾞｼｯｸM-PRO" w:eastAsia="HG丸ｺﾞｼｯｸM-PRO" w:hAnsi="メイリオ" w:cs="メイリオ" w:hint="eastAsia"/>
                <w:sz w:val="26"/>
                <w:szCs w:val="26"/>
              </w:rPr>
              <w:t>１</w:t>
            </w:r>
            <w:r w:rsidRPr="00467306">
              <w:rPr>
                <w:rFonts w:ascii="HG丸ｺﾞｼｯｸM-PRO" w:eastAsia="HG丸ｺﾞｼｯｸM-PRO" w:hAnsi="メイリオ" w:cs="メイリオ" w:hint="eastAsia"/>
                <w:sz w:val="26"/>
                <w:szCs w:val="26"/>
              </w:rPr>
              <w:t>2番窓口）に備え付けています。</w:t>
            </w:r>
          </w:p>
        </w:tc>
      </w:tr>
    </w:tbl>
    <w:p w:rsidR="007D5520" w:rsidRDefault="007D5520" w:rsidP="00BB7755">
      <w:pPr>
        <w:adjustRightInd w:val="0"/>
        <w:spacing w:line="209" w:lineRule="auto"/>
        <w:ind w:leftChars="100" w:left="720" w:hangingChars="200" w:hanging="480"/>
        <w:rPr>
          <w:rFonts w:ascii="メイリオ" w:eastAsia="メイリオ" w:hAnsi="メイリオ" w:cs="メイリオ"/>
        </w:rPr>
      </w:pPr>
    </w:p>
    <w:p w:rsidR="007200C0" w:rsidRPr="007642BB" w:rsidRDefault="007200C0" w:rsidP="007642BB">
      <w:pPr>
        <w:adjustRightInd w:val="0"/>
        <w:spacing w:line="400" w:lineRule="atLeast"/>
        <w:ind w:leftChars="100" w:left="760" w:hangingChars="200" w:hanging="520"/>
        <w:rPr>
          <w:rFonts w:ascii="HG丸ｺﾞｼｯｸM-PRO" w:eastAsia="HG丸ｺﾞｼｯｸM-PRO" w:hAnsi="メイリオ" w:cs="メイリオ"/>
          <w:sz w:val="26"/>
          <w:szCs w:val="26"/>
        </w:rPr>
      </w:pPr>
      <w:r w:rsidRPr="007642BB">
        <w:rPr>
          <w:rFonts w:ascii="HG丸ｺﾞｼｯｸM-PRO" w:eastAsia="HG丸ｺﾞｼｯｸM-PRO" w:hAnsi="メイリオ" w:cs="メイリオ" w:hint="eastAsia"/>
          <w:sz w:val="26"/>
          <w:szCs w:val="26"/>
        </w:rPr>
        <w:t>【合同納骨塚埋葬同意書兼承諾書について】</w:t>
      </w:r>
    </w:p>
    <w:p w:rsidR="007200C0" w:rsidRPr="007642BB" w:rsidRDefault="007200C0" w:rsidP="007642BB">
      <w:pPr>
        <w:adjustRightInd w:val="0"/>
        <w:spacing w:line="400" w:lineRule="atLeast"/>
        <w:ind w:leftChars="100" w:left="240"/>
        <w:rPr>
          <w:rFonts w:ascii="HG丸ｺﾞｼｯｸM-PRO" w:eastAsia="HG丸ｺﾞｼｯｸM-PRO" w:hAnsi="メイリオ" w:cs="メイリオ"/>
          <w:sz w:val="26"/>
          <w:szCs w:val="26"/>
        </w:rPr>
      </w:pPr>
      <w:r w:rsidRPr="007642BB">
        <w:rPr>
          <w:rFonts w:ascii="HG丸ｺﾞｼｯｸM-PRO" w:eastAsia="HG丸ｺﾞｼｯｸM-PRO" w:hAnsi="メイリオ" w:cs="メイリオ" w:hint="eastAsia"/>
          <w:sz w:val="26"/>
          <w:szCs w:val="26"/>
        </w:rPr>
        <w:t xml:space="preserve">　一度</w:t>
      </w:r>
      <w:r w:rsidR="0004189F" w:rsidRPr="007642BB">
        <w:rPr>
          <w:rFonts w:ascii="HG丸ｺﾞｼｯｸM-PRO" w:eastAsia="HG丸ｺﾞｼｯｸM-PRO" w:hAnsi="メイリオ" w:cs="メイリオ" w:hint="eastAsia"/>
          <w:sz w:val="26"/>
          <w:szCs w:val="26"/>
        </w:rPr>
        <w:t>焼骨を埋蔵すると、他の焼骨と混在するためお返しすることができません。そのため、</w:t>
      </w:r>
      <w:r w:rsidRPr="007642BB">
        <w:rPr>
          <w:rFonts w:ascii="HG丸ｺﾞｼｯｸM-PRO" w:eastAsia="HG丸ｺﾞｼｯｸM-PRO" w:hAnsi="メイリオ" w:cs="メイリオ" w:hint="eastAsia"/>
          <w:sz w:val="26"/>
          <w:szCs w:val="26"/>
        </w:rPr>
        <w:t>親族の方にお骨が返還できないことを</w:t>
      </w:r>
      <w:r w:rsidR="0004189F" w:rsidRPr="007642BB">
        <w:rPr>
          <w:rFonts w:ascii="HG丸ｺﾞｼｯｸM-PRO" w:eastAsia="HG丸ｺﾞｼｯｸM-PRO" w:hAnsi="メイリオ" w:cs="メイリオ" w:hint="eastAsia"/>
          <w:sz w:val="26"/>
          <w:szCs w:val="26"/>
        </w:rPr>
        <w:t>同意、承諾していただくこととなります</w:t>
      </w:r>
      <w:r w:rsidRPr="007642BB">
        <w:rPr>
          <w:rFonts w:ascii="HG丸ｺﾞｼｯｸM-PRO" w:eastAsia="HG丸ｺﾞｼｯｸM-PRO" w:hAnsi="メイリオ" w:cs="メイリオ" w:hint="eastAsia"/>
          <w:sz w:val="26"/>
          <w:szCs w:val="26"/>
        </w:rPr>
        <w:t>。</w:t>
      </w:r>
    </w:p>
    <w:p w:rsidR="007200C0" w:rsidRPr="007642BB" w:rsidRDefault="007200C0" w:rsidP="007642BB">
      <w:pPr>
        <w:adjustRightInd w:val="0"/>
        <w:spacing w:line="400" w:lineRule="atLeast"/>
        <w:ind w:leftChars="100" w:left="240"/>
        <w:rPr>
          <w:rFonts w:ascii="HG丸ｺﾞｼｯｸM-PRO" w:eastAsia="HG丸ｺﾞｼｯｸM-PRO" w:hAnsi="メイリオ" w:cs="メイリオ"/>
          <w:sz w:val="26"/>
          <w:szCs w:val="26"/>
        </w:rPr>
      </w:pPr>
    </w:p>
    <w:p w:rsidR="0004189F" w:rsidRPr="007642BB" w:rsidRDefault="0004189F" w:rsidP="007642BB">
      <w:pPr>
        <w:adjustRightInd w:val="0"/>
        <w:spacing w:line="400" w:lineRule="atLeast"/>
        <w:ind w:leftChars="100" w:left="240"/>
        <w:rPr>
          <w:rFonts w:ascii="HG丸ｺﾞｼｯｸM-PRO" w:eastAsia="HG丸ｺﾞｼｯｸM-PRO" w:hAnsi="メイリオ" w:cs="メイリオ"/>
          <w:b/>
          <w:sz w:val="26"/>
          <w:szCs w:val="26"/>
        </w:rPr>
      </w:pPr>
      <w:r w:rsidRPr="007642BB">
        <w:rPr>
          <w:rFonts w:ascii="HG丸ｺﾞｼｯｸM-PRO" w:eastAsia="HG丸ｺﾞｼｯｸM-PRO" w:hAnsi="メイリオ" w:cs="メイリオ" w:hint="eastAsia"/>
          <w:b/>
          <w:sz w:val="26"/>
          <w:szCs w:val="26"/>
        </w:rPr>
        <w:t>※同意を要する範囲の人</w:t>
      </w:r>
      <w:r w:rsidR="00D53C6C">
        <w:rPr>
          <w:rFonts w:ascii="HG丸ｺﾞｼｯｸM-PRO" w:eastAsia="HG丸ｺﾞｼｯｸM-PRO" w:hAnsi="メイリオ" w:cs="メイリオ" w:hint="eastAsia"/>
          <w:b/>
          <w:sz w:val="26"/>
          <w:szCs w:val="26"/>
        </w:rPr>
        <w:t>全員の同意</w:t>
      </w:r>
      <w:r w:rsidR="00CD2CFA">
        <w:rPr>
          <w:rFonts w:ascii="HG丸ｺﾞｼｯｸM-PRO" w:eastAsia="HG丸ｺﾞｼｯｸM-PRO" w:hAnsi="メイリオ" w:cs="メイリオ" w:hint="eastAsia"/>
          <w:b/>
          <w:sz w:val="26"/>
          <w:szCs w:val="26"/>
        </w:rPr>
        <w:t>が</w:t>
      </w:r>
      <w:r w:rsidR="00D53C6C">
        <w:rPr>
          <w:rFonts w:ascii="HG丸ｺﾞｼｯｸM-PRO" w:eastAsia="HG丸ｺﾞｼｯｸM-PRO" w:hAnsi="メイリオ" w:cs="メイリオ" w:hint="eastAsia"/>
          <w:b/>
          <w:sz w:val="26"/>
          <w:szCs w:val="26"/>
        </w:rPr>
        <w:t>揃わない場合（音信不通等）、</w:t>
      </w:r>
      <w:r w:rsidRPr="007642BB">
        <w:rPr>
          <w:rFonts w:ascii="HG丸ｺﾞｼｯｸM-PRO" w:eastAsia="HG丸ｺﾞｼｯｸM-PRO" w:hAnsi="メイリオ" w:cs="メイリオ" w:hint="eastAsia"/>
          <w:b/>
          <w:sz w:val="26"/>
          <w:szCs w:val="26"/>
        </w:rPr>
        <w:t>問合せ先にご相談ください。</w:t>
      </w:r>
    </w:p>
    <w:p w:rsidR="0004189F" w:rsidRPr="007642BB" w:rsidRDefault="0004189F" w:rsidP="007642BB">
      <w:pPr>
        <w:adjustRightInd w:val="0"/>
        <w:spacing w:line="400" w:lineRule="atLeast"/>
        <w:ind w:leftChars="100" w:left="240"/>
        <w:rPr>
          <w:rFonts w:ascii="HG丸ｺﾞｼｯｸM-PRO" w:eastAsia="HG丸ｺﾞｼｯｸM-PRO" w:hAnsi="メイリオ" w:cs="メイリオ"/>
          <w:sz w:val="26"/>
          <w:szCs w:val="26"/>
        </w:rPr>
      </w:pPr>
    </w:p>
    <w:p w:rsidR="007200C0" w:rsidRPr="007642BB" w:rsidRDefault="007200C0" w:rsidP="007642BB">
      <w:pPr>
        <w:adjustRightInd w:val="0"/>
        <w:spacing w:line="400" w:lineRule="atLeast"/>
        <w:ind w:leftChars="100" w:left="240"/>
        <w:rPr>
          <w:rFonts w:ascii="HG丸ｺﾞｼｯｸM-PRO" w:eastAsia="HG丸ｺﾞｼｯｸM-PRO" w:hAnsi="メイリオ" w:cs="メイリオ"/>
          <w:sz w:val="26"/>
          <w:szCs w:val="26"/>
        </w:rPr>
      </w:pPr>
      <w:r w:rsidRPr="007642BB">
        <w:rPr>
          <w:rFonts w:ascii="HG丸ｺﾞｼｯｸM-PRO" w:eastAsia="HG丸ｺﾞｼｯｸM-PRO" w:hAnsi="メイリオ" w:cs="メイリオ" w:hint="eastAsia"/>
          <w:sz w:val="26"/>
          <w:szCs w:val="26"/>
        </w:rPr>
        <w:t>○同意</w:t>
      </w:r>
      <w:r w:rsidR="00467306" w:rsidRPr="007642BB">
        <w:rPr>
          <w:rFonts w:ascii="HG丸ｺﾞｼｯｸM-PRO" w:eastAsia="HG丸ｺﾞｼｯｸM-PRO" w:hAnsi="メイリオ" w:cs="メイリオ" w:hint="eastAsia"/>
          <w:sz w:val="26"/>
          <w:szCs w:val="26"/>
        </w:rPr>
        <w:t>を要する</w:t>
      </w:r>
      <w:r w:rsidRPr="007642BB">
        <w:rPr>
          <w:rFonts w:ascii="HG丸ｺﾞｼｯｸM-PRO" w:eastAsia="HG丸ｺﾞｼｯｸM-PRO" w:hAnsi="メイリオ" w:cs="メイリオ" w:hint="eastAsia"/>
          <w:sz w:val="26"/>
          <w:szCs w:val="26"/>
        </w:rPr>
        <w:t>範囲</w:t>
      </w:r>
    </w:p>
    <w:tbl>
      <w:tblPr>
        <w:tblStyle w:val="a3"/>
        <w:tblW w:w="0" w:type="auto"/>
        <w:tblLook w:val="04A0" w:firstRow="1" w:lastRow="0" w:firstColumn="1" w:lastColumn="0" w:noHBand="0" w:noVBand="1"/>
      </w:tblPr>
      <w:tblGrid>
        <w:gridCol w:w="3744"/>
        <w:gridCol w:w="1065"/>
        <w:gridCol w:w="4933"/>
      </w:tblGrid>
      <w:tr w:rsidR="007200C0" w:rsidTr="00BE672F">
        <w:trPr>
          <w:trHeight w:val="579"/>
        </w:trPr>
        <w:tc>
          <w:tcPr>
            <w:tcW w:w="4908" w:type="dxa"/>
            <w:gridSpan w:val="2"/>
            <w:vAlign w:val="center"/>
          </w:tcPr>
          <w:p w:rsidR="007200C0" w:rsidRPr="00193DD6" w:rsidRDefault="007200C0" w:rsidP="000662C2">
            <w:pPr>
              <w:adjustRightInd w:val="0"/>
              <w:spacing w:line="209" w:lineRule="auto"/>
              <w:jc w:val="center"/>
              <w:rPr>
                <w:rFonts w:ascii="メイリオ" w:eastAsia="メイリオ" w:hAnsi="メイリオ" w:cs="メイリオ"/>
              </w:rPr>
            </w:pPr>
            <w:r w:rsidRPr="00193DD6">
              <w:rPr>
                <w:rFonts w:ascii="メイリオ" w:eastAsia="メイリオ" w:hAnsi="メイリオ" w:cs="メイリオ" w:hint="eastAsia"/>
              </w:rPr>
              <w:t>区　　　分</w:t>
            </w:r>
          </w:p>
        </w:tc>
        <w:tc>
          <w:tcPr>
            <w:tcW w:w="5040" w:type="dxa"/>
            <w:vAlign w:val="center"/>
          </w:tcPr>
          <w:p w:rsidR="007200C0" w:rsidRPr="00193DD6" w:rsidRDefault="007976B8" w:rsidP="000662C2">
            <w:pPr>
              <w:adjustRightInd w:val="0"/>
              <w:spacing w:line="209" w:lineRule="auto"/>
              <w:jc w:val="center"/>
              <w:rPr>
                <w:rFonts w:ascii="メイリオ" w:eastAsia="メイリオ" w:hAnsi="メイリオ" w:cs="メイリオ"/>
              </w:rPr>
            </w:pPr>
            <w:r w:rsidRPr="00193DD6">
              <w:rPr>
                <w:rFonts w:ascii="メイリオ" w:eastAsia="メイリオ" w:hAnsi="メイリオ" w:hint="eastAsia"/>
              </w:rPr>
              <w:t>同意を要する範囲（要件）</w:t>
            </w:r>
          </w:p>
        </w:tc>
      </w:tr>
      <w:tr w:rsidR="00381D2D" w:rsidTr="00BE672F">
        <w:trPr>
          <w:trHeight w:val="700"/>
        </w:trPr>
        <w:tc>
          <w:tcPr>
            <w:tcW w:w="3828" w:type="dxa"/>
            <w:vMerge w:val="restart"/>
            <w:vAlign w:val="center"/>
          </w:tcPr>
          <w:p w:rsidR="00381D2D" w:rsidRPr="00193DD6" w:rsidRDefault="00381D2D" w:rsidP="000662C2">
            <w:pPr>
              <w:adjustRightInd w:val="0"/>
              <w:spacing w:line="209" w:lineRule="auto"/>
              <w:jc w:val="center"/>
              <w:rPr>
                <w:rFonts w:ascii="メイリオ" w:eastAsia="メイリオ" w:hAnsi="メイリオ" w:cs="メイリオ"/>
              </w:rPr>
            </w:pPr>
            <w:r w:rsidRPr="00193DD6">
              <w:rPr>
                <w:rFonts w:ascii="メイリオ" w:eastAsia="メイリオ" w:hAnsi="メイリオ" w:cs="メイリオ" w:hint="eastAsia"/>
              </w:rPr>
              <w:t>申請者に配偶者がいる場合</w:t>
            </w:r>
          </w:p>
        </w:tc>
        <w:tc>
          <w:tcPr>
            <w:tcW w:w="1080" w:type="dxa"/>
            <w:vAlign w:val="center"/>
          </w:tcPr>
          <w:p w:rsidR="00381D2D" w:rsidRPr="00193DD6" w:rsidRDefault="00381D2D" w:rsidP="00BE672F">
            <w:pPr>
              <w:adjustRightInd w:val="0"/>
              <w:spacing w:line="209" w:lineRule="auto"/>
              <w:jc w:val="center"/>
              <w:rPr>
                <w:rFonts w:ascii="メイリオ" w:eastAsia="メイリオ" w:hAnsi="メイリオ" w:cs="メイリオ"/>
              </w:rPr>
            </w:pPr>
            <w:r w:rsidRPr="00193DD6">
              <w:rPr>
                <w:rFonts w:ascii="メイリオ" w:eastAsia="メイリオ" w:hAnsi="メイリオ" w:cs="メイリオ" w:hint="eastAsia"/>
              </w:rPr>
              <w:t>子あり</w:t>
            </w:r>
          </w:p>
        </w:tc>
        <w:tc>
          <w:tcPr>
            <w:tcW w:w="5040" w:type="dxa"/>
            <w:vAlign w:val="center"/>
          </w:tcPr>
          <w:p w:rsidR="00381D2D" w:rsidRPr="00193DD6" w:rsidRDefault="007976B8" w:rsidP="00BE672F">
            <w:pPr>
              <w:adjustRightInd w:val="0"/>
              <w:spacing w:line="209" w:lineRule="auto"/>
              <w:rPr>
                <w:rFonts w:ascii="メイリオ" w:eastAsia="メイリオ" w:hAnsi="メイリオ" w:cs="メイリオ"/>
              </w:rPr>
            </w:pPr>
            <w:r w:rsidRPr="00193DD6">
              <w:rPr>
                <w:rFonts w:ascii="メイリオ" w:eastAsia="メイリオ" w:hAnsi="メイリオ" w:hint="eastAsia"/>
              </w:rPr>
              <w:t>配偶者と子ども（全員）</w:t>
            </w:r>
          </w:p>
        </w:tc>
      </w:tr>
      <w:tr w:rsidR="00381D2D" w:rsidTr="00BE672F">
        <w:trPr>
          <w:trHeight w:val="627"/>
        </w:trPr>
        <w:tc>
          <w:tcPr>
            <w:tcW w:w="3828" w:type="dxa"/>
            <w:vMerge/>
          </w:tcPr>
          <w:p w:rsidR="00381D2D" w:rsidRPr="00193DD6" w:rsidRDefault="00381D2D" w:rsidP="007200C0">
            <w:pPr>
              <w:adjustRightInd w:val="0"/>
              <w:spacing w:line="209" w:lineRule="auto"/>
              <w:rPr>
                <w:rFonts w:ascii="メイリオ" w:eastAsia="メイリオ" w:hAnsi="メイリオ" w:cs="メイリオ"/>
              </w:rPr>
            </w:pPr>
          </w:p>
        </w:tc>
        <w:tc>
          <w:tcPr>
            <w:tcW w:w="1080" w:type="dxa"/>
            <w:vAlign w:val="center"/>
          </w:tcPr>
          <w:p w:rsidR="00381D2D" w:rsidRPr="00193DD6" w:rsidRDefault="00381D2D" w:rsidP="00BE672F">
            <w:pPr>
              <w:adjustRightInd w:val="0"/>
              <w:spacing w:line="209" w:lineRule="auto"/>
              <w:jc w:val="center"/>
              <w:rPr>
                <w:rFonts w:ascii="メイリオ" w:eastAsia="メイリオ" w:hAnsi="メイリオ" w:cs="メイリオ"/>
              </w:rPr>
            </w:pPr>
            <w:r w:rsidRPr="00193DD6">
              <w:rPr>
                <w:rFonts w:ascii="メイリオ" w:eastAsia="メイリオ" w:hAnsi="メイリオ" w:cs="メイリオ" w:hint="eastAsia"/>
              </w:rPr>
              <w:t>子なし</w:t>
            </w:r>
          </w:p>
        </w:tc>
        <w:tc>
          <w:tcPr>
            <w:tcW w:w="5040" w:type="dxa"/>
            <w:vAlign w:val="center"/>
          </w:tcPr>
          <w:p w:rsidR="00381D2D" w:rsidRPr="00193DD6" w:rsidRDefault="007976B8" w:rsidP="00BE672F">
            <w:pPr>
              <w:adjustRightInd w:val="0"/>
              <w:spacing w:line="209" w:lineRule="auto"/>
              <w:rPr>
                <w:rFonts w:ascii="メイリオ" w:eastAsia="メイリオ" w:hAnsi="メイリオ" w:cs="メイリオ"/>
              </w:rPr>
            </w:pPr>
            <w:r w:rsidRPr="00193DD6">
              <w:rPr>
                <w:rFonts w:ascii="メイリオ" w:eastAsia="メイリオ" w:hAnsi="メイリオ" w:hint="eastAsia"/>
              </w:rPr>
              <w:t>配偶者</w:t>
            </w:r>
          </w:p>
        </w:tc>
      </w:tr>
      <w:tr w:rsidR="00381D2D" w:rsidTr="00BE672F">
        <w:trPr>
          <w:trHeight w:val="797"/>
        </w:trPr>
        <w:tc>
          <w:tcPr>
            <w:tcW w:w="3828" w:type="dxa"/>
            <w:vMerge w:val="restart"/>
            <w:vAlign w:val="center"/>
          </w:tcPr>
          <w:p w:rsidR="00381D2D" w:rsidRPr="00193DD6" w:rsidRDefault="00381D2D" w:rsidP="000662C2">
            <w:pPr>
              <w:adjustRightInd w:val="0"/>
              <w:spacing w:line="209" w:lineRule="auto"/>
              <w:jc w:val="center"/>
              <w:rPr>
                <w:rFonts w:ascii="メイリオ" w:eastAsia="メイリオ" w:hAnsi="メイリオ" w:cs="メイリオ"/>
              </w:rPr>
            </w:pPr>
            <w:r w:rsidRPr="00E10E39">
              <w:rPr>
                <w:rFonts w:ascii="メイリオ" w:eastAsia="メイリオ" w:hAnsi="メイリオ" w:cs="メイリオ" w:hint="eastAsia"/>
                <w:kern w:val="0"/>
              </w:rPr>
              <w:t>申請者に配偶者がいない場合</w:t>
            </w:r>
          </w:p>
        </w:tc>
        <w:tc>
          <w:tcPr>
            <w:tcW w:w="1080" w:type="dxa"/>
            <w:vAlign w:val="center"/>
          </w:tcPr>
          <w:p w:rsidR="00381D2D" w:rsidRPr="00193DD6" w:rsidRDefault="00381D2D" w:rsidP="00BE672F">
            <w:pPr>
              <w:adjustRightInd w:val="0"/>
              <w:spacing w:line="209" w:lineRule="auto"/>
              <w:jc w:val="center"/>
              <w:rPr>
                <w:rFonts w:ascii="メイリオ" w:eastAsia="メイリオ" w:hAnsi="メイリオ" w:cs="メイリオ"/>
              </w:rPr>
            </w:pPr>
            <w:r w:rsidRPr="00193DD6">
              <w:rPr>
                <w:rFonts w:ascii="メイリオ" w:eastAsia="メイリオ" w:hAnsi="メイリオ" w:cs="メイリオ" w:hint="eastAsia"/>
              </w:rPr>
              <w:t>子あり</w:t>
            </w:r>
          </w:p>
        </w:tc>
        <w:tc>
          <w:tcPr>
            <w:tcW w:w="5040" w:type="dxa"/>
            <w:vAlign w:val="center"/>
          </w:tcPr>
          <w:p w:rsidR="00381D2D" w:rsidRPr="00193DD6" w:rsidRDefault="007976B8" w:rsidP="00BE672F">
            <w:pPr>
              <w:adjustRightInd w:val="0"/>
              <w:spacing w:line="209" w:lineRule="auto"/>
              <w:rPr>
                <w:rFonts w:ascii="メイリオ" w:eastAsia="メイリオ" w:hAnsi="メイリオ" w:cs="メイリオ"/>
              </w:rPr>
            </w:pPr>
            <w:r w:rsidRPr="00193DD6">
              <w:rPr>
                <w:rFonts w:ascii="メイリオ" w:eastAsia="メイリオ" w:hAnsi="メイリオ" w:hint="eastAsia"/>
              </w:rPr>
              <w:t>子ども（全員）</w:t>
            </w:r>
          </w:p>
        </w:tc>
      </w:tr>
      <w:tr w:rsidR="00381D2D" w:rsidTr="00BE672F">
        <w:trPr>
          <w:trHeight w:val="706"/>
        </w:trPr>
        <w:tc>
          <w:tcPr>
            <w:tcW w:w="3828" w:type="dxa"/>
            <w:vMerge/>
          </w:tcPr>
          <w:p w:rsidR="00381D2D" w:rsidRPr="00193DD6" w:rsidRDefault="00381D2D" w:rsidP="007200C0">
            <w:pPr>
              <w:adjustRightInd w:val="0"/>
              <w:spacing w:line="209" w:lineRule="auto"/>
              <w:rPr>
                <w:rFonts w:ascii="メイリオ" w:eastAsia="メイリオ" w:hAnsi="メイリオ" w:cs="メイリオ"/>
              </w:rPr>
            </w:pPr>
          </w:p>
        </w:tc>
        <w:tc>
          <w:tcPr>
            <w:tcW w:w="1080" w:type="dxa"/>
            <w:vAlign w:val="center"/>
          </w:tcPr>
          <w:p w:rsidR="00381D2D" w:rsidRPr="00193DD6" w:rsidRDefault="00381D2D" w:rsidP="00BE672F">
            <w:pPr>
              <w:adjustRightInd w:val="0"/>
              <w:spacing w:line="209" w:lineRule="auto"/>
              <w:jc w:val="center"/>
              <w:rPr>
                <w:rFonts w:ascii="メイリオ" w:eastAsia="メイリオ" w:hAnsi="メイリオ" w:cs="メイリオ"/>
              </w:rPr>
            </w:pPr>
            <w:r w:rsidRPr="00193DD6">
              <w:rPr>
                <w:rFonts w:ascii="メイリオ" w:eastAsia="メイリオ" w:hAnsi="メイリオ" w:cs="メイリオ" w:hint="eastAsia"/>
              </w:rPr>
              <w:t>子なし</w:t>
            </w:r>
          </w:p>
        </w:tc>
        <w:tc>
          <w:tcPr>
            <w:tcW w:w="5040" w:type="dxa"/>
            <w:vAlign w:val="center"/>
          </w:tcPr>
          <w:p w:rsidR="00381D2D" w:rsidRPr="00193DD6" w:rsidRDefault="007976B8" w:rsidP="00BE672F">
            <w:pPr>
              <w:adjustRightInd w:val="0"/>
              <w:spacing w:line="209" w:lineRule="auto"/>
              <w:rPr>
                <w:rFonts w:ascii="メイリオ" w:eastAsia="メイリオ" w:hAnsi="メイリオ" w:cs="メイリオ"/>
              </w:rPr>
            </w:pPr>
            <w:r w:rsidRPr="00193DD6">
              <w:rPr>
                <w:rFonts w:ascii="メイリオ" w:eastAsia="メイリオ" w:hAnsi="メイリオ" w:hint="eastAsia"/>
              </w:rPr>
              <w:t>埋蔵者の父母及び兄弟姉妹（全員）</w:t>
            </w:r>
          </w:p>
        </w:tc>
      </w:tr>
    </w:tbl>
    <w:p w:rsidR="007200C0" w:rsidRPr="00E410FD" w:rsidRDefault="007200C0" w:rsidP="007200C0">
      <w:pPr>
        <w:adjustRightInd w:val="0"/>
        <w:spacing w:line="209" w:lineRule="auto"/>
        <w:rPr>
          <w:rFonts w:ascii="メイリオ" w:eastAsia="メイリオ" w:hAnsi="メイリオ" w:cs="メイリオ"/>
          <w:sz w:val="12"/>
        </w:rPr>
      </w:pPr>
    </w:p>
    <w:p w:rsidR="00780A5A" w:rsidRPr="00193DD6" w:rsidRDefault="00381D2D" w:rsidP="00780A5A">
      <w:pPr>
        <w:rPr>
          <w:rFonts w:ascii="メイリオ" w:eastAsia="メイリオ" w:hAnsi="メイリオ"/>
        </w:rPr>
      </w:pPr>
      <w:r>
        <w:rPr>
          <w:rFonts w:ascii="メイリオ" w:eastAsia="メイリオ" w:hAnsi="メイリオ" w:cs="メイリオ" w:hint="eastAsia"/>
        </w:rPr>
        <w:t xml:space="preserve">　</w:t>
      </w:r>
      <w:r w:rsidR="008931D2">
        <w:rPr>
          <w:rFonts w:ascii="メイリオ" w:eastAsia="メイリオ" w:hAnsi="メイリオ" w:cs="メイリオ" w:hint="eastAsia"/>
        </w:rPr>
        <w:t xml:space="preserve">　　　</w:t>
      </w:r>
      <w:r w:rsidR="00780A5A" w:rsidRPr="00193DD6">
        <w:rPr>
          <w:rFonts w:ascii="メイリオ" w:eastAsia="メイリオ" w:hAnsi="メイリオ" w:hint="eastAsia"/>
        </w:rPr>
        <w:t>（注）</w:t>
      </w:r>
      <w:bookmarkStart w:id="0" w:name="_GoBack"/>
      <w:bookmarkEnd w:id="0"/>
      <w:r w:rsidR="00780A5A" w:rsidRPr="00193DD6">
        <w:rPr>
          <w:rFonts w:ascii="メイリオ" w:eastAsia="メイリオ" w:hAnsi="メイリオ" w:hint="eastAsia"/>
        </w:rPr>
        <w:t>埋葬者とは焼骨として埋蔵される者をいいます。</w:t>
      </w:r>
    </w:p>
    <w:p w:rsidR="00132759" w:rsidRDefault="008931D2" w:rsidP="001321E3">
      <w:pPr>
        <w:adjustRightInd w:val="0"/>
        <w:spacing w:line="209" w:lineRule="auto"/>
        <w:ind w:left="6000" w:hangingChars="2500" w:hanging="6000"/>
        <w:rPr>
          <w:rFonts w:ascii="メイリオ" w:eastAsia="メイリオ" w:hAnsi="メイリオ" w:cs="メイリオ"/>
        </w:rPr>
      </w:pPr>
      <w:r>
        <w:rPr>
          <w:rFonts w:ascii="メイリオ" w:eastAsia="メイリオ" w:hAnsi="メイリオ" w:cs="メイリオ" w:hint="eastAsia"/>
        </w:rPr>
        <w:t xml:space="preserve">　　</w:t>
      </w:r>
    </w:p>
    <w:p w:rsidR="00132759" w:rsidRDefault="00132759" w:rsidP="001321E3">
      <w:pPr>
        <w:adjustRightInd w:val="0"/>
        <w:spacing w:line="209" w:lineRule="auto"/>
        <w:ind w:left="6000" w:hangingChars="2500" w:hanging="6000"/>
        <w:rPr>
          <w:rFonts w:ascii="メイリオ" w:eastAsia="メイリオ" w:hAnsi="メイリオ" w:cs="メイリオ"/>
        </w:rPr>
      </w:pPr>
    </w:p>
    <w:p w:rsidR="00BE672F" w:rsidRDefault="005A6487" w:rsidP="001321E3">
      <w:pPr>
        <w:adjustRightInd w:val="0"/>
        <w:spacing w:line="209" w:lineRule="auto"/>
        <w:ind w:left="6000" w:hangingChars="2500" w:hanging="6000"/>
        <w:rPr>
          <w:rFonts w:ascii="メイリオ" w:eastAsia="メイリオ" w:hAnsi="メイリオ" w:cs="メイリオ"/>
        </w:rPr>
      </w:pPr>
      <w:r>
        <w:rPr>
          <w:rFonts w:ascii="メイリオ" w:eastAsia="メイリオ" w:hAnsi="メイリオ" w:cs="メイリオ"/>
          <w:noProof/>
        </w:rPr>
        <mc:AlternateContent>
          <mc:Choice Requires="wpg">
            <w:drawing>
              <wp:anchor distT="0" distB="0" distL="114300" distR="114300" simplePos="0" relativeHeight="251743744" behindDoc="0" locked="0" layoutInCell="1" allowOverlap="1">
                <wp:simplePos x="0" y="0"/>
                <wp:positionH relativeFrom="column">
                  <wp:posOffset>320040</wp:posOffset>
                </wp:positionH>
                <wp:positionV relativeFrom="paragraph">
                  <wp:posOffset>0</wp:posOffset>
                </wp:positionV>
                <wp:extent cx="5727700" cy="2520950"/>
                <wp:effectExtent l="22860" t="27940" r="12065" b="13335"/>
                <wp:wrapNone/>
                <wp:docPr id="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7700" cy="2520950"/>
                          <a:chOff x="1354" y="4320"/>
                          <a:chExt cx="9020" cy="4082"/>
                        </a:xfrm>
                      </wpg:grpSpPr>
                      <wps:wsp>
                        <wps:cNvPr id="5" name="Line 16"/>
                        <wps:cNvCnPr>
                          <a:cxnSpLocks noChangeShapeType="1"/>
                        </wps:cNvCnPr>
                        <wps:spPr bwMode="auto">
                          <a:xfrm flipV="1">
                            <a:off x="6194" y="7170"/>
                            <a:ext cx="364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 name="Line 17"/>
                        <wps:cNvCnPr>
                          <a:cxnSpLocks noChangeShapeType="1"/>
                        </wps:cNvCnPr>
                        <wps:spPr bwMode="auto">
                          <a:xfrm>
                            <a:off x="4104" y="5116"/>
                            <a:ext cx="0" cy="82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 name="Line 18"/>
                        <wps:cNvCnPr>
                          <a:cxnSpLocks noChangeShapeType="1"/>
                        </wps:cNvCnPr>
                        <wps:spPr bwMode="auto">
                          <a:xfrm>
                            <a:off x="1684" y="5520"/>
                            <a:ext cx="517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 name="AutoShape 19"/>
                        <wps:cNvSpPr>
                          <a:spLocks noChangeArrowheads="1"/>
                        </wps:cNvSpPr>
                        <wps:spPr bwMode="auto">
                          <a:xfrm>
                            <a:off x="8394" y="5970"/>
                            <a:ext cx="1440" cy="782"/>
                          </a:xfrm>
                          <a:prstGeom prst="flowChartProcess">
                            <a:avLst/>
                          </a:prstGeom>
                          <a:solidFill>
                            <a:srgbClr val="FFFFFF"/>
                          </a:solidFill>
                          <a:ln w="19050">
                            <a:solidFill>
                              <a:srgbClr val="FF0000"/>
                            </a:solidFill>
                            <a:miter lim="800000"/>
                            <a:headEnd/>
                            <a:tailEnd/>
                          </a:ln>
                        </wps:spPr>
                        <wps:txbx>
                          <w:txbxContent>
                            <w:p w:rsidR="005608FF" w:rsidRPr="009D3B6C" w:rsidRDefault="005608FF" w:rsidP="000E0A25">
                              <w:pPr>
                                <w:spacing w:line="500" w:lineRule="exact"/>
                                <w:jc w:val="center"/>
                                <w:rPr>
                                  <w:sz w:val="28"/>
                                  <w:szCs w:val="28"/>
                                </w:rPr>
                              </w:pPr>
                              <w:r w:rsidRPr="009D3B6C">
                                <w:rPr>
                                  <w:rFonts w:hint="eastAsia"/>
                                  <w:sz w:val="28"/>
                                  <w:szCs w:val="28"/>
                                </w:rPr>
                                <w:t>配偶者</w:t>
                              </w:r>
                            </w:p>
                          </w:txbxContent>
                        </wps:txbx>
                        <wps:bodyPr rot="0" vert="horz" wrap="square" lIns="74295" tIns="5400" rIns="74295" bIns="5400" anchor="t" anchorCtr="0" upright="1">
                          <a:noAutofit/>
                        </wps:bodyPr>
                      </wps:wsp>
                      <wps:wsp>
                        <wps:cNvPr id="9" name="AutoShape 20"/>
                        <wps:cNvSpPr>
                          <a:spLocks noChangeArrowheads="1"/>
                        </wps:cNvSpPr>
                        <wps:spPr bwMode="auto">
                          <a:xfrm>
                            <a:off x="3487" y="4320"/>
                            <a:ext cx="1257" cy="796"/>
                          </a:xfrm>
                          <a:prstGeom prst="flowChartProcess">
                            <a:avLst/>
                          </a:prstGeom>
                          <a:solidFill>
                            <a:srgbClr val="FFFFFF"/>
                          </a:solidFill>
                          <a:ln w="38100" cmpd="dbl">
                            <a:solidFill>
                              <a:srgbClr val="000000"/>
                            </a:solidFill>
                            <a:miter lim="800000"/>
                            <a:headEnd/>
                            <a:tailEnd/>
                          </a:ln>
                        </wps:spPr>
                        <wps:txbx>
                          <w:txbxContent>
                            <w:p w:rsidR="005608FF" w:rsidRPr="009D3B6C" w:rsidRDefault="005608FF" w:rsidP="00F00195">
                              <w:pPr>
                                <w:spacing w:line="500" w:lineRule="exact"/>
                                <w:jc w:val="center"/>
                                <w:rPr>
                                  <w:sz w:val="28"/>
                                  <w:szCs w:val="28"/>
                                </w:rPr>
                              </w:pPr>
                              <w:r w:rsidRPr="009D3B6C">
                                <w:rPr>
                                  <w:rFonts w:hint="eastAsia"/>
                                  <w:sz w:val="28"/>
                                  <w:szCs w:val="28"/>
                                </w:rPr>
                                <w:t>父母</w:t>
                              </w:r>
                            </w:p>
                          </w:txbxContent>
                        </wps:txbx>
                        <wps:bodyPr rot="0" vert="horz" wrap="square" lIns="74295" tIns="5400" rIns="74295" bIns="5400" anchor="t" anchorCtr="0" upright="1">
                          <a:noAutofit/>
                        </wps:bodyPr>
                      </wps:wsp>
                      <wps:wsp>
                        <wps:cNvPr id="10" name="AutoShape 21"/>
                        <wps:cNvSpPr>
                          <a:spLocks noChangeArrowheads="1"/>
                        </wps:cNvSpPr>
                        <wps:spPr bwMode="auto">
                          <a:xfrm>
                            <a:off x="3774" y="5970"/>
                            <a:ext cx="734" cy="750"/>
                          </a:xfrm>
                          <a:prstGeom prst="flowChartProcess">
                            <a:avLst/>
                          </a:prstGeom>
                          <a:solidFill>
                            <a:srgbClr val="FFFFFF"/>
                          </a:solidFill>
                          <a:ln w="38100" cmpd="dbl">
                            <a:solidFill>
                              <a:srgbClr val="000000"/>
                            </a:solidFill>
                            <a:miter lim="800000"/>
                            <a:headEnd/>
                            <a:tailEnd/>
                          </a:ln>
                        </wps:spPr>
                        <wps:txbx>
                          <w:txbxContent>
                            <w:p w:rsidR="005608FF" w:rsidRPr="009D3B6C" w:rsidRDefault="005608FF" w:rsidP="000E0A25">
                              <w:pPr>
                                <w:spacing w:line="500" w:lineRule="atLeast"/>
                                <w:jc w:val="center"/>
                                <w:rPr>
                                  <w:sz w:val="28"/>
                                  <w:szCs w:val="28"/>
                                </w:rPr>
                              </w:pPr>
                              <w:r w:rsidRPr="009D3B6C">
                                <w:rPr>
                                  <w:rFonts w:hint="eastAsia"/>
                                  <w:sz w:val="28"/>
                                  <w:szCs w:val="28"/>
                                </w:rPr>
                                <w:t>姉</w:t>
                              </w:r>
                            </w:p>
                          </w:txbxContent>
                        </wps:txbx>
                        <wps:bodyPr rot="0" vert="horz" wrap="square" lIns="74295" tIns="5400" rIns="74295" bIns="5400" anchor="t" anchorCtr="0" upright="1">
                          <a:noAutofit/>
                        </wps:bodyPr>
                      </wps:wsp>
                      <wps:wsp>
                        <wps:cNvPr id="12" name="Line 22"/>
                        <wps:cNvCnPr>
                          <a:cxnSpLocks noChangeShapeType="1"/>
                        </wps:cNvCnPr>
                        <wps:spPr bwMode="auto">
                          <a:xfrm>
                            <a:off x="6854" y="5520"/>
                            <a:ext cx="0" cy="45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23"/>
                        <wps:cNvSpPr>
                          <a:spLocks noChangeArrowheads="1"/>
                        </wps:cNvSpPr>
                        <wps:spPr bwMode="auto">
                          <a:xfrm>
                            <a:off x="6194" y="5970"/>
                            <a:ext cx="1257" cy="782"/>
                          </a:xfrm>
                          <a:prstGeom prst="flowChartProcess">
                            <a:avLst/>
                          </a:prstGeom>
                          <a:solidFill>
                            <a:srgbClr val="FFFFFF"/>
                          </a:solidFill>
                          <a:ln w="31750">
                            <a:solidFill>
                              <a:srgbClr val="000000"/>
                            </a:solidFill>
                            <a:prstDash val="sysDot"/>
                            <a:miter lim="800000"/>
                            <a:headEnd/>
                            <a:tailEnd/>
                          </a:ln>
                        </wps:spPr>
                        <wps:txbx>
                          <w:txbxContent>
                            <w:p w:rsidR="005608FF" w:rsidRPr="009D3B6C" w:rsidRDefault="005608FF" w:rsidP="000E0A25">
                              <w:pPr>
                                <w:spacing w:line="500" w:lineRule="exact"/>
                                <w:jc w:val="center"/>
                                <w:rPr>
                                  <w:sz w:val="28"/>
                                  <w:szCs w:val="28"/>
                                </w:rPr>
                              </w:pPr>
                              <w:r w:rsidRPr="009D3B6C">
                                <w:rPr>
                                  <w:rFonts w:hint="eastAsia"/>
                                  <w:sz w:val="28"/>
                                  <w:szCs w:val="28"/>
                                </w:rPr>
                                <w:t>埋葬者</w:t>
                              </w:r>
                            </w:p>
                          </w:txbxContent>
                        </wps:txbx>
                        <wps:bodyPr rot="0" vert="horz" wrap="square" lIns="74295" tIns="5400" rIns="74295" bIns="5400" anchor="t" anchorCtr="0" upright="1">
                          <a:noAutofit/>
                        </wps:bodyPr>
                      </wps:wsp>
                      <wps:wsp>
                        <wps:cNvPr id="14" name="Line 24"/>
                        <wps:cNvCnPr>
                          <a:cxnSpLocks noChangeShapeType="1"/>
                        </wps:cNvCnPr>
                        <wps:spPr bwMode="auto">
                          <a:xfrm>
                            <a:off x="5424" y="5520"/>
                            <a:ext cx="0" cy="82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 name="AutoShape 25"/>
                        <wps:cNvSpPr>
                          <a:spLocks noChangeArrowheads="1"/>
                        </wps:cNvSpPr>
                        <wps:spPr bwMode="auto">
                          <a:xfrm>
                            <a:off x="5020" y="5970"/>
                            <a:ext cx="734" cy="782"/>
                          </a:xfrm>
                          <a:prstGeom prst="flowChartProcess">
                            <a:avLst/>
                          </a:prstGeom>
                          <a:solidFill>
                            <a:srgbClr val="FFFFFF"/>
                          </a:solidFill>
                          <a:ln w="38100" cmpd="dbl">
                            <a:solidFill>
                              <a:srgbClr val="000000"/>
                            </a:solidFill>
                            <a:miter lim="800000"/>
                            <a:headEnd/>
                            <a:tailEnd/>
                          </a:ln>
                        </wps:spPr>
                        <wps:txbx>
                          <w:txbxContent>
                            <w:p w:rsidR="005608FF" w:rsidRPr="009D3B6C" w:rsidRDefault="005608FF" w:rsidP="000E0A25">
                              <w:pPr>
                                <w:spacing w:line="500" w:lineRule="exact"/>
                                <w:jc w:val="center"/>
                                <w:rPr>
                                  <w:sz w:val="28"/>
                                  <w:szCs w:val="28"/>
                                </w:rPr>
                              </w:pPr>
                              <w:r w:rsidRPr="009D3B6C">
                                <w:rPr>
                                  <w:rFonts w:hint="eastAsia"/>
                                  <w:sz w:val="28"/>
                                  <w:szCs w:val="28"/>
                                </w:rPr>
                                <w:t>妹</w:t>
                              </w:r>
                            </w:p>
                          </w:txbxContent>
                        </wps:txbx>
                        <wps:bodyPr rot="0" vert="horz" wrap="square" lIns="74295" tIns="5400" rIns="74295" bIns="5400" anchor="t" anchorCtr="0" upright="1">
                          <a:noAutofit/>
                        </wps:bodyPr>
                      </wps:wsp>
                      <wps:wsp>
                        <wps:cNvPr id="16" name="Line 26"/>
                        <wps:cNvCnPr>
                          <a:cxnSpLocks noChangeShapeType="1"/>
                        </wps:cNvCnPr>
                        <wps:spPr bwMode="auto">
                          <a:xfrm>
                            <a:off x="1684" y="5550"/>
                            <a:ext cx="0" cy="82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7" name="Line 27"/>
                        <wps:cNvCnPr>
                          <a:cxnSpLocks noChangeShapeType="1"/>
                        </wps:cNvCnPr>
                        <wps:spPr bwMode="auto">
                          <a:xfrm>
                            <a:off x="2894" y="5550"/>
                            <a:ext cx="0" cy="82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28"/>
                        <wps:cNvSpPr>
                          <a:spLocks noChangeArrowheads="1"/>
                        </wps:cNvSpPr>
                        <wps:spPr bwMode="auto">
                          <a:xfrm>
                            <a:off x="2564" y="5970"/>
                            <a:ext cx="734" cy="750"/>
                          </a:xfrm>
                          <a:prstGeom prst="flowChartProcess">
                            <a:avLst/>
                          </a:prstGeom>
                          <a:solidFill>
                            <a:srgbClr val="FFFFFF"/>
                          </a:solidFill>
                          <a:ln w="38100" cmpd="dbl">
                            <a:solidFill>
                              <a:srgbClr val="000000"/>
                            </a:solidFill>
                            <a:miter lim="800000"/>
                            <a:headEnd/>
                            <a:tailEnd/>
                          </a:ln>
                        </wps:spPr>
                        <wps:txbx>
                          <w:txbxContent>
                            <w:p w:rsidR="005608FF" w:rsidRPr="009D3B6C" w:rsidRDefault="005608FF" w:rsidP="000E0A25">
                              <w:pPr>
                                <w:spacing w:line="500" w:lineRule="exact"/>
                                <w:jc w:val="center"/>
                                <w:rPr>
                                  <w:sz w:val="28"/>
                                  <w:szCs w:val="28"/>
                                </w:rPr>
                              </w:pPr>
                              <w:r w:rsidRPr="009D3B6C">
                                <w:rPr>
                                  <w:rFonts w:hint="eastAsia"/>
                                  <w:sz w:val="28"/>
                                  <w:szCs w:val="28"/>
                                </w:rPr>
                                <w:t>弟</w:t>
                              </w:r>
                            </w:p>
                          </w:txbxContent>
                        </wps:txbx>
                        <wps:bodyPr rot="0" vert="horz" wrap="square" lIns="74295" tIns="5400" rIns="74295" bIns="5400" anchor="t" anchorCtr="0" upright="1">
                          <a:noAutofit/>
                        </wps:bodyPr>
                      </wps:wsp>
                      <wps:wsp>
                        <wps:cNvPr id="19" name="AutoShape 29"/>
                        <wps:cNvSpPr>
                          <a:spLocks noChangeArrowheads="1"/>
                        </wps:cNvSpPr>
                        <wps:spPr bwMode="auto">
                          <a:xfrm>
                            <a:off x="1354" y="5970"/>
                            <a:ext cx="734" cy="750"/>
                          </a:xfrm>
                          <a:prstGeom prst="flowChartProcess">
                            <a:avLst/>
                          </a:prstGeom>
                          <a:solidFill>
                            <a:srgbClr val="FFFFFF"/>
                          </a:solidFill>
                          <a:ln w="38100" cmpd="dbl">
                            <a:solidFill>
                              <a:srgbClr val="000000"/>
                            </a:solidFill>
                            <a:miter lim="800000"/>
                            <a:headEnd/>
                            <a:tailEnd/>
                          </a:ln>
                        </wps:spPr>
                        <wps:txbx>
                          <w:txbxContent>
                            <w:p w:rsidR="005608FF" w:rsidRPr="009D3B6C" w:rsidRDefault="005608FF" w:rsidP="000E0A25">
                              <w:pPr>
                                <w:spacing w:line="500" w:lineRule="exact"/>
                                <w:jc w:val="center"/>
                                <w:rPr>
                                  <w:sz w:val="28"/>
                                  <w:szCs w:val="28"/>
                                </w:rPr>
                              </w:pPr>
                              <w:r w:rsidRPr="009D3B6C">
                                <w:rPr>
                                  <w:rFonts w:hint="eastAsia"/>
                                  <w:sz w:val="28"/>
                                  <w:szCs w:val="28"/>
                                </w:rPr>
                                <w:t>兄</w:t>
                              </w:r>
                            </w:p>
                          </w:txbxContent>
                        </wps:txbx>
                        <wps:bodyPr rot="0" vert="horz" wrap="square" lIns="74295" tIns="5400" rIns="74295" bIns="5400" anchor="t" anchorCtr="0" upright="1">
                          <a:noAutofit/>
                        </wps:bodyPr>
                      </wps:wsp>
                      <wps:wsp>
                        <wps:cNvPr id="20" name="Line 30"/>
                        <wps:cNvCnPr>
                          <a:cxnSpLocks noChangeShapeType="1"/>
                        </wps:cNvCnPr>
                        <wps:spPr bwMode="auto">
                          <a:xfrm flipV="1">
                            <a:off x="7451" y="6342"/>
                            <a:ext cx="943"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31"/>
                        <wps:cNvSpPr>
                          <a:spLocks noChangeArrowheads="1"/>
                        </wps:cNvSpPr>
                        <wps:spPr bwMode="auto">
                          <a:xfrm>
                            <a:off x="7451" y="7620"/>
                            <a:ext cx="1150" cy="782"/>
                          </a:xfrm>
                          <a:prstGeom prst="flowChartProcess">
                            <a:avLst/>
                          </a:prstGeom>
                          <a:solidFill>
                            <a:srgbClr val="FFFFFF"/>
                          </a:solidFill>
                          <a:ln w="19050">
                            <a:solidFill>
                              <a:srgbClr val="FF0000"/>
                            </a:solidFill>
                            <a:miter lim="800000"/>
                            <a:headEnd/>
                            <a:tailEnd/>
                          </a:ln>
                        </wps:spPr>
                        <wps:txbx>
                          <w:txbxContent>
                            <w:p w:rsidR="005608FF" w:rsidRPr="009D3B6C" w:rsidRDefault="005608FF" w:rsidP="000E0A25">
                              <w:pPr>
                                <w:spacing w:line="500" w:lineRule="exact"/>
                                <w:jc w:val="center"/>
                                <w:rPr>
                                  <w:sz w:val="28"/>
                                  <w:szCs w:val="28"/>
                                </w:rPr>
                              </w:pPr>
                              <w:r>
                                <w:rPr>
                                  <w:rFonts w:hint="eastAsia"/>
                                  <w:sz w:val="28"/>
                                  <w:szCs w:val="28"/>
                                </w:rPr>
                                <w:t>子ども</w:t>
                              </w:r>
                            </w:p>
                          </w:txbxContent>
                        </wps:txbx>
                        <wps:bodyPr rot="0" vert="horz" wrap="square" lIns="74295" tIns="5400" rIns="74295" bIns="5400" anchor="t" anchorCtr="0" upright="1">
                          <a:noAutofit/>
                        </wps:bodyPr>
                      </wps:wsp>
                      <wps:wsp>
                        <wps:cNvPr id="22" name="Line 32"/>
                        <wps:cNvCnPr>
                          <a:cxnSpLocks noChangeShapeType="1"/>
                        </wps:cNvCnPr>
                        <wps:spPr bwMode="auto">
                          <a:xfrm>
                            <a:off x="7954" y="6372"/>
                            <a:ext cx="0" cy="1248"/>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3" name="Line 33"/>
                        <wps:cNvCnPr>
                          <a:cxnSpLocks noChangeShapeType="1"/>
                        </wps:cNvCnPr>
                        <wps:spPr bwMode="auto">
                          <a:xfrm>
                            <a:off x="6194" y="7170"/>
                            <a:ext cx="0" cy="82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4" name="Line 34"/>
                        <wps:cNvCnPr>
                          <a:cxnSpLocks noChangeShapeType="1"/>
                        </wps:cNvCnPr>
                        <wps:spPr bwMode="auto">
                          <a:xfrm>
                            <a:off x="9834" y="7170"/>
                            <a:ext cx="0" cy="82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5" name="AutoShape 35"/>
                        <wps:cNvSpPr>
                          <a:spLocks noChangeArrowheads="1"/>
                        </wps:cNvSpPr>
                        <wps:spPr bwMode="auto">
                          <a:xfrm>
                            <a:off x="9224" y="7620"/>
                            <a:ext cx="1150" cy="782"/>
                          </a:xfrm>
                          <a:prstGeom prst="flowChartProcess">
                            <a:avLst/>
                          </a:prstGeom>
                          <a:solidFill>
                            <a:srgbClr val="FFFFFF"/>
                          </a:solidFill>
                          <a:ln w="19050">
                            <a:solidFill>
                              <a:srgbClr val="FF0000"/>
                            </a:solidFill>
                            <a:miter lim="800000"/>
                            <a:headEnd/>
                            <a:tailEnd/>
                          </a:ln>
                        </wps:spPr>
                        <wps:txbx>
                          <w:txbxContent>
                            <w:p w:rsidR="005608FF" w:rsidRPr="009D3B6C" w:rsidRDefault="005608FF" w:rsidP="000E0A25">
                              <w:pPr>
                                <w:spacing w:line="500" w:lineRule="exact"/>
                                <w:jc w:val="center"/>
                                <w:rPr>
                                  <w:sz w:val="28"/>
                                  <w:szCs w:val="28"/>
                                </w:rPr>
                              </w:pPr>
                              <w:r>
                                <w:rPr>
                                  <w:rFonts w:hint="eastAsia"/>
                                  <w:sz w:val="28"/>
                                  <w:szCs w:val="28"/>
                                </w:rPr>
                                <w:t>子ども</w:t>
                              </w:r>
                            </w:p>
                          </w:txbxContent>
                        </wps:txbx>
                        <wps:bodyPr rot="0" vert="horz" wrap="square" lIns="74295" tIns="5400" rIns="74295" bIns="5400" anchor="t" anchorCtr="0" upright="1">
                          <a:noAutofit/>
                        </wps:bodyPr>
                      </wps:wsp>
                      <wps:wsp>
                        <wps:cNvPr id="26" name="AutoShape 36"/>
                        <wps:cNvSpPr>
                          <a:spLocks noChangeArrowheads="1"/>
                        </wps:cNvSpPr>
                        <wps:spPr bwMode="auto">
                          <a:xfrm>
                            <a:off x="5704" y="7620"/>
                            <a:ext cx="1150" cy="782"/>
                          </a:xfrm>
                          <a:prstGeom prst="flowChartProcess">
                            <a:avLst/>
                          </a:prstGeom>
                          <a:solidFill>
                            <a:srgbClr val="FFFFFF"/>
                          </a:solidFill>
                          <a:ln w="19050">
                            <a:solidFill>
                              <a:srgbClr val="FF0000"/>
                            </a:solidFill>
                            <a:miter lim="800000"/>
                            <a:headEnd/>
                            <a:tailEnd/>
                          </a:ln>
                        </wps:spPr>
                        <wps:txbx>
                          <w:txbxContent>
                            <w:p w:rsidR="005608FF" w:rsidRPr="009D3B6C" w:rsidRDefault="005608FF" w:rsidP="000E0A25">
                              <w:pPr>
                                <w:spacing w:line="500" w:lineRule="exact"/>
                                <w:jc w:val="center"/>
                                <w:rPr>
                                  <w:sz w:val="28"/>
                                  <w:szCs w:val="28"/>
                                </w:rPr>
                              </w:pPr>
                              <w:r>
                                <w:rPr>
                                  <w:rFonts w:hint="eastAsia"/>
                                  <w:sz w:val="28"/>
                                  <w:szCs w:val="28"/>
                                </w:rPr>
                                <w:t>子ども</w:t>
                              </w:r>
                            </w:p>
                          </w:txbxContent>
                        </wps:txbx>
                        <wps:bodyPr rot="0" vert="horz" wrap="square" lIns="74295" tIns="5400" rIns="74295" bIns="54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027" style="position:absolute;left:0;text-align:left;margin-left:25.2pt;margin-top:0;width:451pt;height:198.5pt;z-index:251743744" coordorigin="1354,4320" coordsize="9020,4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">
                <v:line id="Line 16" o:spid="_x0000_s1028" style="position:absolute;flip:y;visibility:visible;mso-wrap-style:square" from="6194,7170" to="9834,7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" strokeweight="2pt"/>
                <v:line id="Line 17" o:spid="_x0000_s1029" style="position:absolute;visibility:visible;mso-wrap-style:square" from="4104,5116" to="4104,5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" strokeweight="2pt"/>
                <v:line id="Line 18" o:spid="_x0000_s1030" style="position:absolute;visibility:visible;mso-wrap-style:square" from="1684,5520" to="6854,5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" strokeweight="2pt"/>
                <v:shapetype id="_x0000_t109" coordsize="21600,21600" o:spt="109" path="m,l,21600r21600,l21600,xe">
                  <v:stroke joinstyle="miter"/>
                  <v:path gradientshapeok="t" o:connecttype="rect"/>
                </v:shapetype>
                <v:shape id="AutoShape 19" o:spid="_x0000_s1031" type="#_x0000_t109" style="position:absolute;left:8394;top:5970;width:1440;height: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" strokecolor="red" strokeweight="1.5pt">
                  <v:textbox inset="5.85pt,.15mm,5.85pt,.15mm">
                    <w:txbxContent>
                      <w:p w:rsidR="005608FF" w:rsidRPr="009D3B6C" w:rsidRDefault="005608FF" w:rsidP="000E0A25">
                        <w:pPr>
                          <w:spacing w:line="500" w:lineRule="exact"/>
                          <w:jc w:val="center"/>
                          <w:rPr>
                            <w:sz w:val="28"/>
                            <w:szCs w:val="28"/>
                          </w:rPr>
                        </w:pPr>
                        <w:r w:rsidRPr="009D3B6C">
                          <w:rPr>
                            <w:rFonts w:hint="eastAsia"/>
                            <w:sz w:val="28"/>
                            <w:szCs w:val="28"/>
                          </w:rPr>
                          <w:t>配偶者</w:t>
                        </w:r>
                      </w:p>
                    </w:txbxContent>
                  </v:textbox>
                </v:shape>
                <v:shape id="AutoShape 20" o:spid="_x0000_s1032" type="#_x0000_t109" style="position:absolute;left:3487;top:4320;width:1257;height:7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" strokeweight="3pt">
                  <v:stroke linestyle="thinThin"/>
                  <v:textbox inset="5.85pt,.15mm,5.85pt,.15mm">
                    <w:txbxContent>
                      <w:p w:rsidR="005608FF" w:rsidRPr="009D3B6C" w:rsidRDefault="005608FF" w:rsidP="00F00195">
                        <w:pPr>
                          <w:spacing w:line="500" w:lineRule="exact"/>
                          <w:jc w:val="center"/>
                          <w:rPr>
                            <w:sz w:val="28"/>
                            <w:szCs w:val="28"/>
                          </w:rPr>
                        </w:pPr>
                        <w:r w:rsidRPr="009D3B6C">
                          <w:rPr>
                            <w:rFonts w:hint="eastAsia"/>
                            <w:sz w:val="28"/>
                            <w:szCs w:val="28"/>
                          </w:rPr>
                          <w:t>父母</w:t>
                        </w:r>
                      </w:p>
                    </w:txbxContent>
                  </v:textbox>
                </v:shape>
                <v:shape id="AutoShape 21" o:spid="_x0000_s1033" type="#_x0000_t109" style="position:absolute;left:3774;top:5970;width:734;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" strokeweight="3pt">
                  <v:stroke linestyle="thinThin"/>
                  <v:textbox inset="5.85pt,.15mm,5.85pt,.15mm">
                    <w:txbxContent>
                      <w:p w:rsidR="005608FF" w:rsidRPr="009D3B6C" w:rsidRDefault="005608FF" w:rsidP="000E0A25">
                        <w:pPr>
                          <w:spacing w:line="500" w:lineRule="atLeast"/>
                          <w:jc w:val="center"/>
                          <w:rPr>
                            <w:sz w:val="28"/>
                            <w:szCs w:val="28"/>
                          </w:rPr>
                        </w:pPr>
                        <w:r w:rsidRPr="009D3B6C">
                          <w:rPr>
                            <w:rFonts w:hint="eastAsia"/>
                            <w:sz w:val="28"/>
                            <w:szCs w:val="28"/>
                          </w:rPr>
                          <w:t>姉</w:t>
                        </w:r>
                      </w:p>
                    </w:txbxContent>
                  </v:textbox>
                </v:shape>
                <v:line id="Line 22" o:spid="_x0000_s1034" style="position:absolute;visibility:visible;mso-wrap-style:square" from="6854,5520" to="6854,5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" strokeweight="2pt"/>
                <v:shape id="AutoShape 23" o:spid="_x0000_s1035" type="#_x0000_t109" style="position:absolute;left:6194;top:5970;width:1257;height: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" strokeweight="2.5pt">
                  <v:stroke dashstyle="1 1"/>
                  <v:textbox inset="5.85pt,.15mm,5.85pt,.15mm">
                    <w:txbxContent>
                      <w:p w:rsidR="005608FF" w:rsidRPr="009D3B6C" w:rsidRDefault="005608FF" w:rsidP="000E0A25">
                        <w:pPr>
                          <w:spacing w:line="500" w:lineRule="exact"/>
                          <w:jc w:val="center"/>
                          <w:rPr>
                            <w:sz w:val="28"/>
                            <w:szCs w:val="28"/>
                          </w:rPr>
                        </w:pPr>
                        <w:r w:rsidRPr="009D3B6C">
                          <w:rPr>
                            <w:rFonts w:hint="eastAsia"/>
                            <w:sz w:val="28"/>
                            <w:szCs w:val="28"/>
                          </w:rPr>
                          <w:t>埋葬者</w:t>
                        </w:r>
                      </w:p>
                    </w:txbxContent>
                  </v:textbox>
                </v:shape>
                <v:line id="Line 24" o:spid="_x0000_s1036" style="position:absolute;visibility:visible;mso-wrap-style:square" from="5424,5520" to="5424,6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" strokeweight="2pt"/>
                <v:shape id="AutoShape 25" o:spid="_x0000_s1037" type="#_x0000_t109" style="position:absolute;left:5020;top:5970;width:734;height: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" strokeweight="3pt">
                  <v:stroke linestyle="thinThin"/>
                  <v:textbox inset="5.85pt,.15mm,5.85pt,.15mm">
                    <w:txbxContent>
                      <w:p w:rsidR="005608FF" w:rsidRPr="009D3B6C" w:rsidRDefault="005608FF" w:rsidP="000E0A25">
                        <w:pPr>
                          <w:spacing w:line="500" w:lineRule="exact"/>
                          <w:jc w:val="center"/>
                          <w:rPr>
                            <w:sz w:val="28"/>
                            <w:szCs w:val="28"/>
                          </w:rPr>
                        </w:pPr>
                        <w:r w:rsidRPr="009D3B6C">
                          <w:rPr>
                            <w:rFonts w:hint="eastAsia"/>
                            <w:sz w:val="28"/>
                            <w:szCs w:val="28"/>
                          </w:rPr>
                          <w:t>妹</w:t>
                        </w:r>
                      </w:p>
                    </w:txbxContent>
                  </v:textbox>
                </v:shape>
                <v:line id="Line 26" o:spid="_x0000_s1038" style="position:absolute;visibility:visible;mso-wrap-style:square" from="1684,5550" to="1684,6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" strokeweight="2pt"/>
                <v:line id="Line 27" o:spid="_x0000_s1039" style="position:absolute;visibility:visible;mso-wrap-style:square" from="2894,5550" to="2894,6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" strokeweight="2pt"/>
                <v:shape id="AutoShape 28" o:spid="_x0000_s1040" type="#_x0000_t109" style="position:absolute;left:2564;top:5970;width:734;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" strokeweight="3pt">
                  <v:stroke linestyle="thinThin"/>
                  <v:textbox inset="5.85pt,.15mm,5.85pt,.15mm">
                    <w:txbxContent>
                      <w:p w:rsidR="005608FF" w:rsidRPr="009D3B6C" w:rsidRDefault="005608FF" w:rsidP="000E0A25">
                        <w:pPr>
                          <w:spacing w:line="500" w:lineRule="exact"/>
                          <w:jc w:val="center"/>
                          <w:rPr>
                            <w:sz w:val="28"/>
                            <w:szCs w:val="28"/>
                          </w:rPr>
                        </w:pPr>
                        <w:r w:rsidRPr="009D3B6C">
                          <w:rPr>
                            <w:rFonts w:hint="eastAsia"/>
                            <w:sz w:val="28"/>
                            <w:szCs w:val="28"/>
                          </w:rPr>
                          <w:t>弟</w:t>
                        </w:r>
                      </w:p>
                    </w:txbxContent>
                  </v:textbox>
                </v:shape>
                <v:shape id="AutoShape 29" o:spid="_x0000_s1041" type="#_x0000_t109" style="position:absolute;left:1354;top:5970;width:734;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" strokeweight="3pt">
                  <v:stroke linestyle="thinThin"/>
                  <v:textbox inset="5.85pt,.15mm,5.85pt,.15mm">
                    <w:txbxContent>
                      <w:p w:rsidR="005608FF" w:rsidRPr="009D3B6C" w:rsidRDefault="005608FF" w:rsidP="000E0A25">
                        <w:pPr>
                          <w:spacing w:line="500" w:lineRule="exact"/>
                          <w:jc w:val="center"/>
                          <w:rPr>
                            <w:sz w:val="28"/>
                            <w:szCs w:val="28"/>
                          </w:rPr>
                        </w:pPr>
                        <w:r w:rsidRPr="009D3B6C">
                          <w:rPr>
                            <w:rFonts w:hint="eastAsia"/>
                            <w:sz w:val="28"/>
                            <w:szCs w:val="28"/>
                          </w:rPr>
                          <w:t>兄</w:t>
                        </w:r>
                      </w:p>
                    </w:txbxContent>
                  </v:textbox>
                </v:shape>
                <v:line id="Line 30" o:spid="_x0000_s1042" style="position:absolute;flip:y;visibility:visible;mso-wrap-style:square" from="7451,6342" to="8394,6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" strokeweight="2pt"/>
                <v:shape id="AutoShape 31" o:spid="_x0000_s1043" type="#_x0000_t109" style="position:absolute;left:7451;top:7620;width:1150;height: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" strokecolor="red" strokeweight="1.5pt">
                  <v:textbox inset="5.85pt,.15mm,5.85pt,.15mm">
                    <w:txbxContent>
                      <w:p w:rsidR="005608FF" w:rsidRPr="009D3B6C" w:rsidRDefault="005608FF" w:rsidP="000E0A25">
                        <w:pPr>
                          <w:spacing w:line="500" w:lineRule="exact"/>
                          <w:jc w:val="center"/>
                          <w:rPr>
                            <w:sz w:val="28"/>
                            <w:szCs w:val="28"/>
                          </w:rPr>
                        </w:pPr>
                        <w:r>
                          <w:rPr>
                            <w:rFonts w:hint="eastAsia"/>
                            <w:sz w:val="28"/>
                            <w:szCs w:val="28"/>
                          </w:rPr>
                          <w:t>子ども</w:t>
                        </w:r>
                      </w:p>
                    </w:txbxContent>
                  </v:textbox>
                </v:shape>
                <v:line id="Line 32" o:spid="_x0000_s1044" style="position:absolute;visibility:visible;mso-wrap-style:square" from="7954,6372" to="7954,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" strokeweight="2pt"/>
                <v:line id="Line 33" o:spid="_x0000_s1045" style="position:absolute;visibility:visible;mso-wrap-style:square" from="6194,7170" to="6194,7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" strokeweight="2pt"/>
                <v:line id="Line 34" o:spid="_x0000_s1046" style="position:absolute;visibility:visible;mso-wrap-style:square" from="9834,7170" to="9834,7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" strokeweight="2pt"/>
                <v:shape id="AutoShape 35" o:spid="_x0000_s1047" type="#_x0000_t109" style="position:absolute;left:9224;top:7620;width:1150;height: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" strokecolor="red" strokeweight="1.5pt">
                  <v:textbox inset="5.85pt,.15mm,5.85pt,.15mm">
                    <w:txbxContent>
                      <w:p w:rsidR="005608FF" w:rsidRPr="009D3B6C" w:rsidRDefault="005608FF" w:rsidP="000E0A25">
                        <w:pPr>
                          <w:spacing w:line="500" w:lineRule="exact"/>
                          <w:jc w:val="center"/>
                          <w:rPr>
                            <w:sz w:val="28"/>
                            <w:szCs w:val="28"/>
                          </w:rPr>
                        </w:pPr>
                        <w:r>
                          <w:rPr>
                            <w:rFonts w:hint="eastAsia"/>
                            <w:sz w:val="28"/>
                            <w:szCs w:val="28"/>
                          </w:rPr>
                          <w:t>子ども</w:t>
                        </w:r>
                      </w:p>
                    </w:txbxContent>
                  </v:textbox>
                </v:shape>
                <v:shape id="AutoShape 36" o:spid="_x0000_s1048" type="#_x0000_t109" style="position:absolute;left:5704;top:7620;width:1150;height: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" strokecolor="red" strokeweight="1.5pt">
                  <v:textbox inset="5.85pt,.15mm,5.85pt,.15mm">
                    <w:txbxContent>
                      <w:p w:rsidR="005608FF" w:rsidRPr="009D3B6C" w:rsidRDefault="005608FF" w:rsidP="000E0A25">
                        <w:pPr>
                          <w:spacing w:line="500" w:lineRule="exact"/>
                          <w:jc w:val="center"/>
                          <w:rPr>
                            <w:sz w:val="28"/>
                            <w:szCs w:val="28"/>
                          </w:rPr>
                        </w:pPr>
                        <w:r>
                          <w:rPr>
                            <w:rFonts w:hint="eastAsia"/>
                            <w:sz w:val="28"/>
                            <w:szCs w:val="28"/>
                          </w:rPr>
                          <w:t>子ども</w:t>
                        </w:r>
                      </w:p>
                    </w:txbxContent>
                  </v:textbox>
                </v:shape>
              </v:group>
            </w:pict>
          </mc:Fallback>
        </mc:AlternateContent>
      </w:r>
    </w:p>
    <w:p w:rsidR="000E0A25" w:rsidRDefault="000E0A25" w:rsidP="008931D2">
      <w:pPr>
        <w:adjustRightInd w:val="0"/>
        <w:spacing w:line="209" w:lineRule="auto"/>
        <w:ind w:left="6000" w:hangingChars="2500" w:hanging="6000"/>
        <w:rPr>
          <w:rFonts w:ascii="メイリオ" w:eastAsia="メイリオ" w:hAnsi="メイリオ" w:cs="メイリオ"/>
        </w:rPr>
      </w:pPr>
    </w:p>
    <w:p w:rsidR="000E0A25" w:rsidRDefault="000E0A25" w:rsidP="008931D2">
      <w:pPr>
        <w:adjustRightInd w:val="0"/>
        <w:spacing w:line="209" w:lineRule="auto"/>
        <w:ind w:left="6000" w:hangingChars="2500" w:hanging="6000"/>
        <w:rPr>
          <w:rFonts w:ascii="メイリオ" w:eastAsia="メイリオ" w:hAnsi="メイリオ" w:cs="メイリオ"/>
        </w:rPr>
      </w:pPr>
    </w:p>
    <w:p w:rsidR="000E0A25" w:rsidRDefault="000E0A25" w:rsidP="008931D2">
      <w:pPr>
        <w:adjustRightInd w:val="0"/>
        <w:spacing w:line="209" w:lineRule="auto"/>
        <w:ind w:left="6000" w:hangingChars="2500" w:hanging="6000"/>
        <w:rPr>
          <w:rFonts w:ascii="メイリオ" w:eastAsia="メイリオ" w:hAnsi="メイリオ" w:cs="メイリオ"/>
        </w:rPr>
      </w:pPr>
    </w:p>
    <w:p w:rsidR="000E0A25" w:rsidRDefault="000E0A25" w:rsidP="008931D2">
      <w:pPr>
        <w:adjustRightInd w:val="0"/>
        <w:spacing w:line="209" w:lineRule="auto"/>
        <w:ind w:left="6000" w:hangingChars="2500" w:hanging="6000"/>
        <w:rPr>
          <w:rFonts w:ascii="メイリオ" w:eastAsia="メイリオ" w:hAnsi="メイリオ" w:cs="メイリオ"/>
        </w:rPr>
      </w:pPr>
    </w:p>
    <w:p w:rsidR="000E0A25" w:rsidRDefault="000E0A25" w:rsidP="008931D2">
      <w:pPr>
        <w:adjustRightInd w:val="0"/>
        <w:spacing w:line="209" w:lineRule="auto"/>
        <w:ind w:left="6000" w:hangingChars="2500" w:hanging="6000"/>
        <w:rPr>
          <w:rFonts w:ascii="メイリオ" w:eastAsia="メイリオ" w:hAnsi="メイリオ" w:cs="メイリオ"/>
        </w:rPr>
      </w:pPr>
    </w:p>
    <w:p w:rsidR="000E0A25" w:rsidRDefault="005A6487" w:rsidP="008931D2">
      <w:pPr>
        <w:adjustRightInd w:val="0"/>
        <w:spacing w:line="209" w:lineRule="auto"/>
        <w:ind w:left="6000" w:hangingChars="2500" w:hanging="6000"/>
        <w:rPr>
          <w:rFonts w:ascii="メイリオ" w:eastAsia="メイリオ" w:hAnsi="メイリオ" w:cs="メイリオ"/>
        </w:rPr>
      </w:pPr>
      <w:r>
        <w:rPr>
          <w:rFonts w:ascii="メイリオ" w:eastAsia="メイリオ" w:hAnsi="メイリオ" w:cs="メイリオ"/>
          <w:noProof/>
        </w:rPr>
        <mc:AlternateContent>
          <mc:Choice Requires="wps">
            <w:drawing>
              <wp:anchor distT="0" distB="0" distL="114300" distR="114300" simplePos="0" relativeHeight="251755008" behindDoc="0" locked="0" layoutInCell="1" allowOverlap="1">
                <wp:simplePos x="0" y="0"/>
                <wp:positionH relativeFrom="column">
                  <wp:posOffset>-76200</wp:posOffset>
                </wp:positionH>
                <wp:positionV relativeFrom="paragraph">
                  <wp:posOffset>43180</wp:posOffset>
                </wp:positionV>
                <wp:extent cx="3073400" cy="924560"/>
                <wp:effectExtent l="0" t="0" r="0" b="3810"/>
                <wp:wrapNone/>
                <wp:docPr id="3"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3400" cy="924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08FF" w:rsidRPr="00AF084C" w:rsidRDefault="005608FF" w:rsidP="000E0A25">
                            <w:pPr>
                              <w:spacing w:line="340" w:lineRule="exact"/>
                              <w:rPr>
                                <w:rFonts w:ascii="HG丸ｺﾞｼｯｸM-PRO" w:eastAsia="HG丸ｺﾞｼｯｸM-PRO"/>
                                <w:b/>
                              </w:rPr>
                            </w:pPr>
                            <w:r w:rsidRPr="00AF084C">
                              <w:rPr>
                                <w:rFonts w:ascii="HG丸ｺﾞｼｯｸM-PRO" w:eastAsia="HG丸ｺﾞｼｯｸM-PRO" w:hint="eastAsia"/>
                                <w:b/>
                              </w:rPr>
                              <w:t>（同意を要する範囲）</w:t>
                            </w:r>
                          </w:p>
                          <w:p w:rsidR="005608FF" w:rsidRPr="00AF084C" w:rsidRDefault="005608FF" w:rsidP="000E0A25">
                            <w:pPr>
                              <w:spacing w:line="340" w:lineRule="exact"/>
                              <w:rPr>
                                <w:rFonts w:ascii="HG丸ｺﾞｼｯｸM-PRO" w:eastAsia="HG丸ｺﾞｼｯｸM-PRO"/>
                              </w:rPr>
                            </w:pPr>
                            <w:r w:rsidRPr="00AF084C">
                              <w:rPr>
                                <w:rFonts w:ascii="HG丸ｺﾞｼｯｸM-PRO" w:eastAsia="HG丸ｺﾞｼｯｸM-PRO" w:hint="eastAsia"/>
                              </w:rPr>
                              <w:t>①「配偶者」「子」の全員の同意</w:t>
                            </w:r>
                          </w:p>
                          <w:p w:rsidR="005608FF" w:rsidRPr="00F00195" w:rsidRDefault="005608FF" w:rsidP="00F00195">
                            <w:pPr>
                              <w:tabs>
                                <w:tab w:val="left" w:pos="2625"/>
                              </w:tabs>
                              <w:spacing w:line="340" w:lineRule="exact"/>
                              <w:ind w:left="240" w:hangingChars="100" w:hanging="240"/>
                              <w:rPr>
                                <w:rFonts w:ascii="HG丸ｺﾞｼｯｸM-PRO" w:eastAsia="HG丸ｺﾞｼｯｸM-PRO"/>
                              </w:rPr>
                            </w:pPr>
                            <w:r w:rsidRPr="00AF084C">
                              <w:rPr>
                                <w:rFonts w:ascii="HG丸ｺﾞｼｯｸM-PRO" w:eastAsia="HG丸ｺﾞｼｯｸM-PRO" w:hint="eastAsia"/>
                              </w:rPr>
                              <w:t>②「配偶者」「子」ともにいない場合は「父母」「兄弟姉妹」全員の同意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49" style="position:absolute;left:0;text-align:left;margin-left:-6pt;margin-top:3.4pt;width:242pt;height:72.8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" stroked="f">
                <v:textbox inset="5.85pt,.7pt,5.85pt,.7pt">
                  <w:txbxContent>
                    <w:p w:rsidR="005608FF" w:rsidRPr="00AF084C" w:rsidRDefault="005608FF" w:rsidP="000E0A25">
                      <w:pPr>
                        <w:spacing w:line="340" w:lineRule="exact"/>
                        <w:rPr>
                          <w:rFonts w:ascii="HG丸ｺﾞｼｯｸM-PRO" w:eastAsia="HG丸ｺﾞｼｯｸM-PRO"/>
                          <w:b/>
                        </w:rPr>
                      </w:pPr>
                      <w:r w:rsidRPr="00AF084C">
                        <w:rPr>
                          <w:rFonts w:ascii="HG丸ｺﾞｼｯｸM-PRO" w:eastAsia="HG丸ｺﾞｼｯｸM-PRO" w:hint="eastAsia"/>
                          <w:b/>
                        </w:rPr>
                        <w:t>（同意を要する範囲）</w:t>
                      </w:r>
                    </w:p>
                    <w:p w:rsidR="005608FF" w:rsidRPr="00AF084C" w:rsidRDefault="005608FF" w:rsidP="000E0A25">
                      <w:pPr>
                        <w:spacing w:line="340" w:lineRule="exact"/>
                        <w:rPr>
                          <w:rFonts w:ascii="HG丸ｺﾞｼｯｸM-PRO" w:eastAsia="HG丸ｺﾞｼｯｸM-PRO"/>
                        </w:rPr>
                      </w:pPr>
                      <w:r w:rsidRPr="00AF084C">
                        <w:rPr>
                          <w:rFonts w:ascii="HG丸ｺﾞｼｯｸM-PRO" w:eastAsia="HG丸ｺﾞｼｯｸM-PRO" w:hint="eastAsia"/>
                        </w:rPr>
                        <w:t>①「配偶者」「子」の全員の同意</w:t>
                      </w:r>
                    </w:p>
                    <w:p w:rsidR="005608FF" w:rsidRPr="00F00195" w:rsidRDefault="005608FF" w:rsidP="00F00195">
                      <w:pPr>
                        <w:tabs>
                          <w:tab w:val="left" w:pos="2625"/>
                        </w:tabs>
                        <w:spacing w:line="340" w:lineRule="exact"/>
                        <w:ind w:left="240" w:hangingChars="100" w:hanging="240"/>
                        <w:rPr>
                          <w:rFonts w:ascii="HG丸ｺﾞｼｯｸM-PRO" w:eastAsia="HG丸ｺﾞｼｯｸM-PRO"/>
                        </w:rPr>
                      </w:pPr>
                      <w:r w:rsidRPr="00AF084C">
                        <w:rPr>
                          <w:rFonts w:ascii="HG丸ｺﾞｼｯｸM-PRO" w:eastAsia="HG丸ｺﾞｼｯｸM-PRO" w:hint="eastAsia"/>
                        </w:rPr>
                        <w:t>②「配偶者」「子」ともにいない場合は「父母」「兄弟姉妹」全員の同意</w:t>
                      </w:r>
                    </w:p>
                  </w:txbxContent>
                </v:textbox>
              </v:rect>
            </w:pict>
          </mc:Fallback>
        </mc:AlternateContent>
      </w:r>
    </w:p>
    <w:p w:rsidR="000E0A25" w:rsidRDefault="000E0A25" w:rsidP="008931D2">
      <w:pPr>
        <w:adjustRightInd w:val="0"/>
        <w:spacing w:line="209" w:lineRule="auto"/>
        <w:ind w:left="6000" w:hangingChars="2500" w:hanging="6000"/>
        <w:rPr>
          <w:rFonts w:ascii="メイリオ" w:eastAsia="メイリオ" w:hAnsi="メイリオ" w:cs="メイリオ"/>
        </w:rPr>
      </w:pPr>
    </w:p>
    <w:p w:rsidR="000E0A25" w:rsidRDefault="000E0A25" w:rsidP="008931D2">
      <w:pPr>
        <w:adjustRightInd w:val="0"/>
        <w:spacing w:line="209" w:lineRule="auto"/>
        <w:ind w:left="6000" w:hangingChars="2500" w:hanging="6000"/>
        <w:rPr>
          <w:rFonts w:ascii="メイリオ" w:eastAsia="メイリオ" w:hAnsi="メイリオ" w:cs="メイリオ"/>
        </w:rPr>
      </w:pPr>
    </w:p>
    <w:p w:rsidR="00193DD6" w:rsidRDefault="00193DD6" w:rsidP="008931D2">
      <w:pPr>
        <w:adjustRightInd w:val="0"/>
        <w:spacing w:line="209" w:lineRule="auto"/>
        <w:ind w:left="6000" w:hangingChars="2500" w:hanging="6000"/>
        <w:rPr>
          <w:rFonts w:ascii="メイリオ" w:eastAsia="メイリオ" w:hAnsi="メイリオ" w:cs="メイリオ"/>
        </w:rPr>
      </w:pPr>
    </w:p>
    <w:p w:rsidR="000E0A25" w:rsidRDefault="005A6487" w:rsidP="008931D2">
      <w:pPr>
        <w:adjustRightInd w:val="0"/>
        <w:spacing w:line="209" w:lineRule="auto"/>
        <w:ind w:left="6000" w:hangingChars="2500" w:hanging="6000"/>
        <w:rPr>
          <w:rFonts w:ascii="メイリオ" w:eastAsia="メイリオ" w:hAnsi="メイリオ" w:cs="メイリオ"/>
        </w:rPr>
      </w:pPr>
      <w:r>
        <w:rPr>
          <w:rFonts w:ascii="メイリオ" w:eastAsia="メイリオ" w:hAnsi="メイリオ" w:cs="メイリオ"/>
          <w:noProof/>
        </w:rPr>
        <mc:AlternateContent>
          <mc:Choice Requires="wps">
            <w:drawing>
              <wp:anchor distT="0" distB="0" distL="114300" distR="114300" simplePos="0" relativeHeight="251676672" behindDoc="0" locked="0" layoutInCell="1" allowOverlap="1">
                <wp:simplePos x="0" y="0"/>
                <wp:positionH relativeFrom="column">
                  <wp:posOffset>45720</wp:posOffset>
                </wp:positionH>
                <wp:positionV relativeFrom="paragraph">
                  <wp:posOffset>191770</wp:posOffset>
                </wp:positionV>
                <wp:extent cx="904875" cy="222250"/>
                <wp:effectExtent l="15240" t="17145" r="13335" b="17780"/>
                <wp:wrapNone/>
                <wp:docPr id="2"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222250"/>
                        </a:xfrm>
                        <a:prstGeom prst="rect">
                          <a:avLst/>
                        </a:prstGeom>
                        <a:solidFill>
                          <a:schemeClr val="lt1">
                            <a:lumMod val="100000"/>
                            <a:lumOff val="0"/>
                          </a:schemeClr>
                        </a:solidFill>
                        <a:ln w="25400">
                          <a:solidFill>
                            <a:srgbClr val="FF0000"/>
                          </a:solidFill>
                          <a:miter lim="800000"/>
                          <a:headEnd/>
                          <a:tailEnd/>
                        </a:ln>
                      </wps:spPr>
                      <wps:txbx>
                        <w:txbxContent>
                          <w:p w:rsidR="005608FF" w:rsidRDefault="005608FF" w:rsidP="00BE672F">
                            <w:pPr>
                              <w:jc w:val="center"/>
                            </w:pP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0" o:spid="_x0000_s1050" type="#_x0000_t202" style="position:absolute;left:0;text-align:left;margin-left:3.6pt;margin-top:15.1pt;width:71.25pt;height:1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" fillcolor="white [3201]" strokecolor="red" strokeweight="2pt">
                <v:textbox>
                  <w:txbxContent>
                    <w:p w:rsidR="005608FF" w:rsidRDefault="005608FF" w:rsidP="00BE672F">
                      <w:pPr>
                        <w:jc w:val="center"/>
                      </w:pPr>
                    </w:p>
                  </w:txbxContent>
                </v:textbox>
              </v:shape>
            </w:pict>
          </mc:Fallback>
        </mc:AlternateContent>
      </w:r>
    </w:p>
    <w:p w:rsidR="00BE672F" w:rsidRDefault="005A6487" w:rsidP="00193DD6">
      <w:pPr>
        <w:adjustRightInd w:val="0"/>
        <w:spacing w:line="209" w:lineRule="auto"/>
        <w:ind w:firstLineChars="700" w:firstLine="1680"/>
        <w:rPr>
          <w:rFonts w:ascii="メイリオ" w:eastAsia="メイリオ" w:hAnsi="メイリオ" w:cs="メイリオ"/>
        </w:rPr>
      </w:pPr>
      <w:r>
        <w:rPr>
          <w:rFonts w:ascii="メイリオ" w:eastAsia="メイリオ" w:hAnsi="メイリオ" w:cs="メイリオ"/>
          <w:noProof/>
        </w:rPr>
        <mc:AlternateContent>
          <mc:Choice Requires="wps">
            <w:drawing>
              <wp:anchor distT="0" distB="0" distL="114300" distR="114300" simplePos="0" relativeHeight="251678720" behindDoc="0" locked="0" layoutInCell="1" allowOverlap="1">
                <wp:simplePos x="0" y="0"/>
                <wp:positionH relativeFrom="column">
                  <wp:posOffset>45720</wp:posOffset>
                </wp:positionH>
                <wp:positionV relativeFrom="paragraph">
                  <wp:posOffset>248285</wp:posOffset>
                </wp:positionV>
                <wp:extent cx="904875" cy="238760"/>
                <wp:effectExtent l="19050" t="19050" r="9525" b="889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4875" cy="238760"/>
                        </a:xfrm>
                        <a:prstGeom prst="rect">
                          <a:avLst/>
                        </a:prstGeom>
                        <a:solidFill>
                          <a:schemeClr val="lt1"/>
                        </a:solidFill>
                        <a:ln w="28575" cmpd="dbl">
                          <a:solidFill>
                            <a:prstClr val="black"/>
                          </a:solidFill>
                          <a:prstDash val="solid"/>
                        </a:ln>
                        <a:effectLst/>
                      </wps:spPr>
                      <wps:style>
                        <a:lnRef idx="0">
                          <a:schemeClr val="accent1"/>
                        </a:lnRef>
                        <a:fillRef idx="0">
                          <a:schemeClr val="accent1"/>
                        </a:fillRef>
                        <a:effectRef idx="0">
                          <a:schemeClr val="accent1"/>
                        </a:effectRef>
                        <a:fontRef idx="minor">
                          <a:schemeClr val="dk1"/>
                        </a:fontRef>
                      </wps:style>
                      <wps:txbx>
                        <w:txbxContent>
                          <w:p w:rsidR="005608FF" w:rsidRDefault="005608FF" w:rsidP="00BE672F">
                            <w:pPr>
                              <w:jc w:val="cente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テキスト ボックス 11" o:spid="_x0000_s1051" type="#_x0000_t202" style="position:absolute;left:0;text-align:left;margin-left:3.6pt;margin-top:19.55pt;width:71.25pt;height:18.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" fillcolor="white [3201]" strokeweight="2.25pt">
                <v:stroke linestyle="thinThin"/>
                <v:path arrowok="t"/>
                <v:textbox>
                  <w:txbxContent>
                    <w:p w:rsidR="005608FF" w:rsidRDefault="005608FF" w:rsidP="00BE672F">
                      <w:pPr>
                        <w:jc w:val="center"/>
                      </w:pPr>
                    </w:p>
                  </w:txbxContent>
                </v:textbox>
              </v:shape>
            </w:pict>
          </mc:Fallback>
        </mc:AlternateContent>
      </w:r>
      <w:r w:rsidR="00BE672F">
        <w:rPr>
          <w:rFonts w:ascii="メイリオ" w:eastAsia="メイリオ" w:hAnsi="メイリオ" w:cs="メイリオ" w:hint="eastAsia"/>
        </w:rPr>
        <w:t>①同意書の範囲（相続の第一順位に準じる）</w:t>
      </w:r>
    </w:p>
    <w:p w:rsidR="00BE672F" w:rsidRPr="00BE672F" w:rsidRDefault="00BE672F" w:rsidP="008931D2">
      <w:pPr>
        <w:adjustRightInd w:val="0"/>
        <w:spacing w:line="209" w:lineRule="auto"/>
        <w:ind w:left="6000" w:hangingChars="2500" w:hanging="6000"/>
        <w:rPr>
          <w:rFonts w:ascii="メイリオ" w:eastAsia="メイリオ" w:hAnsi="メイリオ" w:cs="メイリオ"/>
        </w:rPr>
      </w:pPr>
      <w:r>
        <w:rPr>
          <w:rFonts w:ascii="メイリオ" w:eastAsia="メイリオ" w:hAnsi="メイリオ" w:cs="メイリオ" w:hint="eastAsia"/>
        </w:rPr>
        <w:t xml:space="preserve">　　　　　　　②同意書の範囲（相続の第二順位、第三順位に準じる）</w:t>
      </w:r>
    </w:p>
    <w:p w:rsidR="00BE672F" w:rsidRDefault="00BE672F" w:rsidP="008931D2">
      <w:pPr>
        <w:adjustRightInd w:val="0"/>
        <w:spacing w:line="209" w:lineRule="auto"/>
        <w:ind w:left="6000" w:hangingChars="2500" w:hanging="6000"/>
        <w:rPr>
          <w:rFonts w:ascii="メイリオ" w:eastAsia="メイリオ" w:hAnsi="メイリオ" w:cs="メイリオ"/>
        </w:rPr>
      </w:pPr>
    </w:p>
    <w:p w:rsidR="008931D2" w:rsidRPr="00D548A0" w:rsidRDefault="003E0100" w:rsidP="00D548A0">
      <w:pPr>
        <w:adjustRightInd w:val="0"/>
        <w:spacing w:line="209" w:lineRule="auto"/>
        <w:ind w:leftChars="100" w:left="6504" w:hangingChars="2400" w:hanging="6264"/>
        <w:rPr>
          <w:rFonts w:ascii="HG丸ｺﾞｼｯｸM-PRO" w:eastAsia="HG丸ｺﾞｼｯｸM-PRO" w:hAnsi="メイリオ" w:cs="メイリオ"/>
          <w:b/>
          <w:sz w:val="26"/>
          <w:szCs w:val="26"/>
        </w:rPr>
      </w:pPr>
      <w:r w:rsidRPr="00D548A0">
        <w:rPr>
          <w:rFonts w:ascii="HG丸ｺﾞｼｯｸM-PRO" w:eastAsia="HG丸ｺﾞｼｯｸM-PRO" w:hAnsi="メイリオ" w:cs="メイリオ" w:hint="eastAsia"/>
          <w:b/>
          <w:sz w:val="26"/>
          <w:szCs w:val="26"/>
        </w:rPr>
        <w:t>（４</w:t>
      </w:r>
      <w:r w:rsidR="00602603" w:rsidRPr="00D548A0">
        <w:rPr>
          <w:rFonts w:ascii="HG丸ｺﾞｼｯｸM-PRO" w:eastAsia="HG丸ｺﾞｼｯｸM-PRO" w:hAnsi="メイリオ" w:cs="メイリオ" w:hint="eastAsia"/>
          <w:b/>
          <w:sz w:val="26"/>
          <w:szCs w:val="26"/>
        </w:rPr>
        <w:t>）申請から納骨までの流れ</w:t>
      </w:r>
    </w:p>
    <w:p w:rsidR="003E0100" w:rsidRPr="003E0100" w:rsidRDefault="003E0100" w:rsidP="003E0100">
      <w:pPr>
        <w:adjustRightInd w:val="0"/>
        <w:spacing w:line="209" w:lineRule="auto"/>
        <w:ind w:leftChars="100" w:left="6023" w:hangingChars="2400" w:hanging="5783"/>
        <w:rPr>
          <w:rFonts w:ascii="HG丸ｺﾞｼｯｸM-PRO" w:eastAsia="HG丸ｺﾞｼｯｸM-PRO" w:hAnsi="メイリオ" w:cs="メイリオ"/>
          <w:b/>
        </w:rPr>
      </w:pPr>
    </w:p>
    <w:tbl>
      <w:tblPr>
        <w:tblStyle w:val="a3"/>
        <w:tblW w:w="0" w:type="auto"/>
        <w:tblInd w:w="108" w:type="dxa"/>
        <w:tblLook w:val="04A0" w:firstRow="1" w:lastRow="0" w:firstColumn="1" w:lastColumn="0" w:noHBand="0" w:noVBand="1"/>
      </w:tblPr>
      <w:tblGrid>
        <w:gridCol w:w="479"/>
        <w:gridCol w:w="2527"/>
        <w:gridCol w:w="6628"/>
      </w:tblGrid>
      <w:tr w:rsidR="00602603" w:rsidTr="00241394">
        <w:trPr>
          <w:trHeight w:val="665"/>
        </w:trPr>
        <w:tc>
          <w:tcPr>
            <w:tcW w:w="479" w:type="dxa"/>
            <w:shd w:val="clear" w:color="auto" w:fill="DDD9C3" w:themeFill="background2" w:themeFillShade="E6"/>
            <w:vAlign w:val="center"/>
          </w:tcPr>
          <w:p w:rsidR="00602603" w:rsidRDefault="00602603" w:rsidP="00602603">
            <w:pPr>
              <w:adjustRightInd w:val="0"/>
              <w:spacing w:line="209" w:lineRule="auto"/>
              <w:jc w:val="center"/>
              <w:rPr>
                <w:rFonts w:ascii="メイリオ" w:eastAsia="メイリオ" w:hAnsi="メイリオ" w:cs="メイリオ"/>
              </w:rPr>
            </w:pPr>
            <w:r>
              <w:rPr>
                <w:rFonts w:ascii="メイリオ" w:eastAsia="メイリオ" w:hAnsi="メイリオ" w:cs="メイリオ" w:hint="eastAsia"/>
              </w:rPr>
              <w:t>①</w:t>
            </w:r>
          </w:p>
        </w:tc>
        <w:tc>
          <w:tcPr>
            <w:tcW w:w="2527" w:type="dxa"/>
            <w:vAlign w:val="center"/>
          </w:tcPr>
          <w:p w:rsidR="00602603" w:rsidRDefault="004008DE" w:rsidP="00602603">
            <w:pPr>
              <w:adjustRightInd w:val="0"/>
              <w:spacing w:line="209" w:lineRule="auto"/>
              <w:rPr>
                <w:rFonts w:ascii="メイリオ" w:eastAsia="メイリオ" w:hAnsi="メイリオ" w:cs="メイリオ"/>
              </w:rPr>
            </w:pPr>
            <w:r>
              <w:rPr>
                <w:rFonts w:ascii="メイリオ" w:eastAsia="メイリオ" w:hAnsi="メイリオ" w:cs="メイリオ" w:hint="eastAsia"/>
              </w:rPr>
              <w:t>申</w:t>
            </w:r>
            <w:r w:rsidR="00E410FD">
              <w:rPr>
                <w:rFonts w:ascii="メイリオ" w:eastAsia="メイリオ" w:hAnsi="メイリオ" w:cs="メイリオ" w:hint="eastAsia"/>
              </w:rPr>
              <w:t xml:space="preserve">　　</w:t>
            </w:r>
            <w:r>
              <w:rPr>
                <w:rFonts w:ascii="メイリオ" w:eastAsia="メイリオ" w:hAnsi="メイリオ" w:cs="メイリオ" w:hint="eastAsia"/>
              </w:rPr>
              <w:t>請</w:t>
            </w:r>
          </w:p>
        </w:tc>
        <w:tc>
          <w:tcPr>
            <w:tcW w:w="6628" w:type="dxa"/>
            <w:vAlign w:val="center"/>
          </w:tcPr>
          <w:p w:rsidR="004008DE" w:rsidRPr="00AD7A3C" w:rsidRDefault="004008DE" w:rsidP="00AD7A3C">
            <w:pPr>
              <w:adjustRightInd w:val="0"/>
              <w:spacing w:line="209" w:lineRule="auto"/>
              <w:rPr>
                <w:rFonts w:ascii="メイリオ" w:eastAsia="メイリオ" w:hAnsi="メイリオ" w:cs="メイリオ"/>
                <w:sz w:val="21"/>
                <w:szCs w:val="21"/>
              </w:rPr>
            </w:pPr>
            <w:r w:rsidRPr="000662C2">
              <w:rPr>
                <w:rFonts w:ascii="メイリオ" w:eastAsia="メイリオ" w:hAnsi="メイリオ" w:cs="メイリオ" w:hint="eastAsia"/>
                <w:sz w:val="23"/>
                <w:szCs w:val="23"/>
              </w:rPr>
              <w:t>申請者と関係書類を添えて役場環境衛生</w:t>
            </w:r>
            <w:r w:rsidR="00850CA6">
              <w:rPr>
                <w:rFonts w:ascii="メイリオ" w:eastAsia="メイリオ" w:hAnsi="メイリオ" w:cs="メイリオ" w:hint="eastAsia"/>
                <w:sz w:val="23"/>
                <w:szCs w:val="23"/>
              </w:rPr>
              <w:t>グループ</w:t>
            </w:r>
            <w:r w:rsidRPr="000662C2">
              <w:rPr>
                <w:rFonts w:ascii="メイリオ" w:eastAsia="メイリオ" w:hAnsi="メイリオ" w:cs="メイリオ" w:hint="eastAsia"/>
                <w:sz w:val="23"/>
                <w:szCs w:val="23"/>
              </w:rPr>
              <w:t>（</w:t>
            </w:r>
            <w:r w:rsidR="00850CA6">
              <w:rPr>
                <w:rFonts w:ascii="メイリオ" w:eastAsia="メイリオ" w:hAnsi="メイリオ" w:cs="メイリオ" w:hint="eastAsia"/>
                <w:sz w:val="23"/>
                <w:szCs w:val="23"/>
              </w:rPr>
              <w:t>１</w:t>
            </w:r>
            <w:r w:rsidRPr="000662C2">
              <w:rPr>
                <w:rFonts w:ascii="メイリオ" w:eastAsia="メイリオ" w:hAnsi="メイリオ" w:cs="メイリオ" w:hint="eastAsia"/>
                <w:sz w:val="23"/>
                <w:szCs w:val="23"/>
              </w:rPr>
              <w:t>2番窓口）へ提出</w:t>
            </w:r>
            <w:r w:rsidR="00AD7A3C">
              <w:rPr>
                <w:rFonts w:ascii="メイリオ" w:eastAsia="メイリオ" w:hAnsi="メイリオ" w:cs="メイリオ" w:hint="eastAsia"/>
                <w:sz w:val="23"/>
                <w:szCs w:val="23"/>
              </w:rPr>
              <w:t>します。</w:t>
            </w:r>
            <w:r w:rsidR="00840D83" w:rsidRPr="00AD7A3C">
              <w:rPr>
                <w:rFonts w:ascii="メイリオ" w:eastAsia="メイリオ" w:hAnsi="メイリオ" w:cs="メイリオ"/>
                <w:sz w:val="21"/>
                <w:szCs w:val="21"/>
              </w:rPr>
              <w:ruby>
                <w:rubyPr>
                  <w:rubyAlign w:val="distributeSpace"/>
                  <w:hps w:val="12"/>
                  <w:hpsRaise w:val="22"/>
                  <w:hpsBaseText w:val="21"/>
                  <w:lid w:val="ja-JP"/>
                </w:rubyPr>
                <w:rt>
                  <w:r w:rsidR="004008DE" w:rsidRPr="00AD7A3C">
                    <w:rPr>
                      <w:rFonts w:ascii="メイリオ" w:eastAsia="メイリオ" w:hAnsi="メイリオ" w:cs="メイリオ"/>
                      <w:sz w:val="21"/>
                      <w:szCs w:val="21"/>
                    </w:rPr>
                    <w:t>しゅさいしゃ</w:t>
                  </w:r>
                </w:rt>
                <w:rubyBase>
                  <w:r w:rsidR="004008DE" w:rsidRPr="00AD7A3C">
                    <w:rPr>
                      <w:rFonts w:ascii="メイリオ" w:eastAsia="メイリオ" w:hAnsi="メイリオ" w:cs="メイリオ"/>
                      <w:sz w:val="21"/>
                      <w:szCs w:val="21"/>
                    </w:rPr>
                    <w:t>主宰者</w:t>
                  </w:r>
                </w:rubyBase>
              </w:ruby>
            </w:r>
            <w:r w:rsidR="0075497C">
              <w:rPr>
                <w:rFonts w:ascii="メイリオ" w:eastAsia="メイリオ" w:hAnsi="メイリオ" w:cs="メイリオ" w:hint="eastAsia"/>
                <w:sz w:val="21"/>
                <w:szCs w:val="21"/>
              </w:rPr>
              <w:t>（焼骨を埋蔵する</w:t>
            </w:r>
            <w:r w:rsidRPr="00AD7A3C">
              <w:rPr>
                <w:rFonts w:ascii="メイリオ" w:eastAsia="メイリオ" w:hAnsi="メイリオ" w:cs="メイリオ" w:hint="eastAsia"/>
                <w:sz w:val="21"/>
                <w:szCs w:val="21"/>
              </w:rPr>
              <w:t>方）も</w:t>
            </w:r>
            <w:r w:rsidR="00AD7A3C">
              <w:rPr>
                <w:rFonts w:ascii="メイリオ" w:eastAsia="メイリオ" w:hAnsi="メイリオ" w:cs="メイリオ" w:hint="eastAsia"/>
                <w:sz w:val="21"/>
                <w:szCs w:val="21"/>
              </w:rPr>
              <w:t>提出します</w:t>
            </w:r>
          </w:p>
        </w:tc>
      </w:tr>
    </w:tbl>
    <w:p w:rsidR="0055329D" w:rsidRPr="0055329D" w:rsidRDefault="00F00195" w:rsidP="00F00195">
      <w:pPr>
        <w:adjustRightInd w:val="0"/>
        <w:spacing w:line="209" w:lineRule="auto"/>
        <w:ind w:leftChars="100" w:left="240"/>
        <w:jc w:val="center"/>
        <w:rPr>
          <w:rFonts w:ascii="メイリオ" w:eastAsia="メイリオ" w:hAnsi="メイリオ" w:cs="メイリオ"/>
          <w:b/>
        </w:rPr>
      </w:pPr>
      <w:r>
        <w:rPr>
          <w:rFonts w:ascii="メイリオ" w:eastAsia="メイリオ" w:hAnsi="メイリオ" w:cs="メイリオ" w:hint="eastAsia"/>
          <w:b/>
        </w:rPr>
        <w:t>▼</w:t>
      </w:r>
    </w:p>
    <w:tbl>
      <w:tblPr>
        <w:tblStyle w:val="a3"/>
        <w:tblW w:w="0" w:type="auto"/>
        <w:tblInd w:w="108" w:type="dxa"/>
        <w:tblLook w:val="04A0" w:firstRow="1" w:lastRow="0" w:firstColumn="1" w:lastColumn="0" w:noHBand="0" w:noVBand="1"/>
      </w:tblPr>
      <w:tblGrid>
        <w:gridCol w:w="479"/>
        <w:gridCol w:w="2527"/>
        <w:gridCol w:w="6628"/>
      </w:tblGrid>
      <w:tr w:rsidR="004008DE" w:rsidTr="00241394">
        <w:trPr>
          <w:trHeight w:val="665"/>
        </w:trPr>
        <w:tc>
          <w:tcPr>
            <w:tcW w:w="479" w:type="dxa"/>
            <w:shd w:val="clear" w:color="auto" w:fill="DDD9C3" w:themeFill="background2" w:themeFillShade="E6"/>
            <w:vAlign w:val="center"/>
          </w:tcPr>
          <w:p w:rsidR="004008DE" w:rsidRDefault="004008DE" w:rsidP="000E0A25">
            <w:pPr>
              <w:adjustRightInd w:val="0"/>
              <w:spacing w:line="209" w:lineRule="auto"/>
              <w:jc w:val="center"/>
              <w:rPr>
                <w:rFonts w:ascii="メイリオ" w:eastAsia="メイリオ" w:hAnsi="メイリオ" w:cs="メイリオ"/>
              </w:rPr>
            </w:pPr>
            <w:r>
              <w:rPr>
                <w:rFonts w:ascii="メイリオ" w:eastAsia="メイリオ" w:hAnsi="メイリオ" w:cs="メイリオ" w:hint="eastAsia"/>
              </w:rPr>
              <w:t>②</w:t>
            </w:r>
          </w:p>
        </w:tc>
        <w:tc>
          <w:tcPr>
            <w:tcW w:w="2527" w:type="dxa"/>
            <w:vAlign w:val="center"/>
          </w:tcPr>
          <w:p w:rsidR="004008DE" w:rsidRDefault="00B20F60" w:rsidP="000E0A25">
            <w:pPr>
              <w:adjustRightInd w:val="0"/>
              <w:spacing w:line="209" w:lineRule="auto"/>
              <w:rPr>
                <w:rFonts w:ascii="メイリオ" w:eastAsia="メイリオ" w:hAnsi="メイリオ" w:cs="メイリオ"/>
              </w:rPr>
            </w:pPr>
            <w:r>
              <w:rPr>
                <w:rFonts w:ascii="メイリオ" w:eastAsia="メイリオ" w:hAnsi="メイリオ" w:cs="メイリオ" w:hint="eastAsia"/>
              </w:rPr>
              <w:t>使用料の納付</w:t>
            </w:r>
          </w:p>
        </w:tc>
        <w:tc>
          <w:tcPr>
            <w:tcW w:w="6628" w:type="dxa"/>
            <w:vAlign w:val="center"/>
          </w:tcPr>
          <w:p w:rsidR="004008DE" w:rsidRDefault="004008DE" w:rsidP="00AD7A3C">
            <w:pPr>
              <w:adjustRightInd w:val="0"/>
              <w:spacing w:line="209" w:lineRule="auto"/>
              <w:rPr>
                <w:rFonts w:ascii="メイリオ" w:eastAsia="メイリオ" w:hAnsi="メイリオ" w:cs="メイリオ"/>
              </w:rPr>
            </w:pPr>
            <w:r>
              <w:rPr>
                <w:rFonts w:ascii="メイリオ" w:eastAsia="メイリオ" w:hAnsi="メイリオ" w:cs="メイリオ" w:hint="eastAsia"/>
              </w:rPr>
              <w:t>申請後に使用料を納付し、領収書を提示</w:t>
            </w:r>
            <w:r w:rsidR="00AD7A3C">
              <w:rPr>
                <w:rFonts w:ascii="メイリオ" w:eastAsia="メイリオ" w:hAnsi="メイリオ" w:cs="メイリオ" w:hint="eastAsia"/>
              </w:rPr>
              <w:t>します。</w:t>
            </w:r>
          </w:p>
        </w:tc>
      </w:tr>
    </w:tbl>
    <w:p w:rsidR="004008DE" w:rsidRPr="00F00195" w:rsidRDefault="00F00195" w:rsidP="00F00195">
      <w:pPr>
        <w:adjustRightInd w:val="0"/>
        <w:spacing w:line="209" w:lineRule="auto"/>
        <w:ind w:leftChars="100" w:left="240"/>
        <w:jc w:val="center"/>
        <w:rPr>
          <w:rFonts w:ascii="メイリオ" w:eastAsia="メイリオ" w:hAnsi="メイリオ" w:cs="メイリオ"/>
          <w:b/>
        </w:rPr>
      </w:pPr>
      <w:r>
        <w:rPr>
          <w:rFonts w:ascii="メイリオ" w:eastAsia="メイリオ" w:hAnsi="メイリオ" w:cs="メイリオ" w:hint="eastAsia"/>
          <w:b/>
        </w:rPr>
        <w:t>▼</w:t>
      </w:r>
    </w:p>
    <w:tbl>
      <w:tblPr>
        <w:tblStyle w:val="a3"/>
        <w:tblW w:w="0" w:type="auto"/>
        <w:tblInd w:w="108" w:type="dxa"/>
        <w:tblLook w:val="04A0" w:firstRow="1" w:lastRow="0" w:firstColumn="1" w:lastColumn="0" w:noHBand="0" w:noVBand="1"/>
      </w:tblPr>
      <w:tblGrid>
        <w:gridCol w:w="479"/>
        <w:gridCol w:w="2527"/>
        <w:gridCol w:w="6628"/>
      </w:tblGrid>
      <w:tr w:rsidR="000662C2" w:rsidTr="00241394">
        <w:trPr>
          <w:trHeight w:val="820"/>
        </w:trPr>
        <w:tc>
          <w:tcPr>
            <w:tcW w:w="479" w:type="dxa"/>
            <w:shd w:val="clear" w:color="auto" w:fill="DDD9C3" w:themeFill="background2" w:themeFillShade="E6"/>
            <w:vAlign w:val="center"/>
          </w:tcPr>
          <w:p w:rsidR="004008DE" w:rsidRDefault="004008DE" w:rsidP="000E0A25">
            <w:pPr>
              <w:adjustRightInd w:val="0"/>
              <w:spacing w:line="209" w:lineRule="auto"/>
              <w:jc w:val="center"/>
              <w:rPr>
                <w:rFonts w:ascii="メイリオ" w:eastAsia="メイリオ" w:hAnsi="メイリオ" w:cs="メイリオ"/>
              </w:rPr>
            </w:pPr>
            <w:r>
              <w:rPr>
                <w:rFonts w:ascii="メイリオ" w:eastAsia="メイリオ" w:hAnsi="メイリオ" w:cs="メイリオ" w:hint="eastAsia"/>
              </w:rPr>
              <w:t>③</w:t>
            </w:r>
          </w:p>
        </w:tc>
        <w:tc>
          <w:tcPr>
            <w:tcW w:w="2527" w:type="dxa"/>
            <w:vAlign w:val="center"/>
          </w:tcPr>
          <w:p w:rsidR="004008DE" w:rsidRDefault="004008DE" w:rsidP="000E0A25">
            <w:pPr>
              <w:adjustRightInd w:val="0"/>
              <w:spacing w:line="209" w:lineRule="auto"/>
              <w:rPr>
                <w:rFonts w:ascii="メイリオ" w:eastAsia="メイリオ" w:hAnsi="メイリオ" w:cs="メイリオ"/>
              </w:rPr>
            </w:pPr>
            <w:r>
              <w:rPr>
                <w:rFonts w:ascii="メイリオ" w:eastAsia="メイリオ" w:hAnsi="メイリオ" w:cs="メイリオ" w:hint="eastAsia"/>
              </w:rPr>
              <w:t>許可証の交付</w:t>
            </w:r>
          </w:p>
        </w:tc>
        <w:tc>
          <w:tcPr>
            <w:tcW w:w="6628" w:type="dxa"/>
            <w:vAlign w:val="center"/>
          </w:tcPr>
          <w:p w:rsidR="004008DE" w:rsidRDefault="000662C2" w:rsidP="000E0A25">
            <w:pPr>
              <w:adjustRightInd w:val="0"/>
              <w:spacing w:line="209" w:lineRule="auto"/>
              <w:rPr>
                <w:rFonts w:ascii="メイリオ" w:eastAsia="メイリオ" w:hAnsi="メイリオ" w:cs="メイリオ"/>
              </w:rPr>
            </w:pPr>
            <w:r>
              <w:rPr>
                <w:rFonts w:ascii="メイリオ" w:eastAsia="メイリオ" w:hAnsi="メイリオ" w:cs="メイリオ" w:hint="eastAsia"/>
              </w:rPr>
              <w:t>許可内容を確認のため使用許可証を交付は後日郵送します。</w:t>
            </w:r>
          </w:p>
        </w:tc>
      </w:tr>
    </w:tbl>
    <w:p w:rsidR="004008DE" w:rsidRPr="00F00195" w:rsidRDefault="00F00195" w:rsidP="00F00195">
      <w:pPr>
        <w:adjustRightInd w:val="0"/>
        <w:spacing w:line="209" w:lineRule="auto"/>
        <w:ind w:leftChars="100" w:left="240"/>
        <w:jc w:val="center"/>
        <w:rPr>
          <w:rFonts w:ascii="メイリオ" w:eastAsia="メイリオ" w:hAnsi="メイリオ" w:cs="メイリオ"/>
          <w:b/>
        </w:rPr>
      </w:pPr>
      <w:r>
        <w:rPr>
          <w:rFonts w:ascii="メイリオ" w:eastAsia="メイリオ" w:hAnsi="メイリオ" w:cs="メイリオ" w:hint="eastAsia"/>
          <w:b/>
        </w:rPr>
        <w:t>▼</w:t>
      </w:r>
    </w:p>
    <w:tbl>
      <w:tblPr>
        <w:tblStyle w:val="a3"/>
        <w:tblW w:w="0" w:type="auto"/>
        <w:tblInd w:w="108" w:type="dxa"/>
        <w:tblLook w:val="04A0" w:firstRow="1" w:lastRow="0" w:firstColumn="1" w:lastColumn="0" w:noHBand="0" w:noVBand="1"/>
      </w:tblPr>
      <w:tblGrid>
        <w:gridCol w:w="479"/>
        <w:gridCol w:w="2527"/>
        <w:gridCol w:w="6628"/>
      </w:tblGrid>
      <w:tr w:rsidR="00B76AED" w:rsidTr="00241394">
        <w:trPr>
          <w:trHeight w:val="665"/>
        </w:trPr>
        <w:tc>
          <w:tcPr>
            <w:tcW w:w="479" w:type="dxa"/>
            <w:shd w:val="clear" w:color="auto" w:fill="DDD9C3" w:themeFill="background2" w:themeFillShade="E6"/>
            <w:vAlign w:val="center"/>
          </w:tcPr>
          <w:p w:rsidR="004008DE" w:rsidRDefault="004008DE" w:rsidP="000E0A25">
            <w:pPr>
              <w:adjustRightInd w:val="0"/>
              <w:spacing w:line="209" w:lineRule="auto"/>
              <w:jc w:val="center"/>
              <w:rPr>
                <w:rFonts w:ascii="メイリオ" w:eastAsia="メイリオ" w:hAnsi="メイリオ" w:cs="メイリオ"/>
              </w:rPr>
            </w:pPr>
            <w:r>
              <w:rPr>
                <w:rFonts w:ascii="メイリオ" w:eastAsia="メイリオ" w:hAnsi="メイリオ" w:cs="メイリオ" w:hint="eastAsia"/>
              </w:rPr>
              <w:t>④</w:t>
            </w:r>
          </w:p>
        </w:tc>
        <w:tc>
          <w:tcPr>
            <w:tcW w:w="2527" w:type="dxa"/>
            <w:vAlign w:val="center"/>
          </w:tcPr>
          <w:p w:rsidR="004008DE" w:rsidRDefault="004008DE" w:rsidP="000E0A25">
            <w:pPr>
              <w:adjustRightInd w:val="0"/>
              <w:spacing w:line="209" w:lineRule="auto"/>
              <w:rPr>
                <w:rFonts w:ascii="メイリオ" w:eastAsia="メイリオ" w:hAnsi="メイリオ" w:cs="メイリオ"/>
              </w:rPr>
            </w:pPr>
            <w:r>
              <w:rPr>
                <w:rFonts w:ascii="メイリオ" w:eastAsia="メイリオ" w:hAnsi="メイリオ" w:cs="メイリオ" w:hint="eastAsia"/>
              </w:rPr>
              <w:t>申請内容の変更申請</w:t>
            </w:r>
          </w:p>
          <w:p w:rsidR="004008DE" w:rsidRDefault="004008DE" w:rsidP="000E0A25">
            <w:pPr>
              <w:adjustRightInd w:val="0"/>
              <w:spacing w:line="209" w:lineRule="auto"/>
              <w:rPr>
                <w:rFonts w:ascii="メイリオ" w:eastAsia="メイリオ" w:hAnsi="メイリオ" w:cs="メイリオ"/>
              </w:rPr>
            </w:pPr>
            <w:r>
              <w:rPr>
                <w:rFonts w:ascii="メイリオ" w:eastAsia="メイリオ" w:hAnsi="メイリオ" w:cs="メイリオ" w:hint="eastAsia"/>
              </w:rPr>
              <w:t>※変更があった場合</w:t>
            </w:r>
          </w:p>
        </w:tc>
        <w:tc>
          <w:tcPr>
            <w:tcW w:w="6628" w:type="dxa"/>
            <w:vAlign w:val="center"/>
          </w:tcPr>
          <w:p w:rsidR="004008DE" w:rsidRDefault="004008DE" w:rsidP="004008DE">
            <w:pPr>
              <w:adjustRightInd w:val="0"/>
              <w:spacing w:line="209" w:lineRule="auto"/>
              <w:rPr>
                <w:rFonts w:ascii="メイリオ" w:eastAsia="メイリオ" w:hAnsi="メイリオ" w:cs="メイリオ"/>
              </w:rPr>
            </w:pPr>
            <w:r>
              <w:rPr>
                <w:rFonts w:ascii="メイリオ" w:eastAsia="メイリオ" w:hAnsi="メイリオ" w:cs="メイリオ" w:hint="eastAsia"/>
              </w:rPr>
              <w:t>生前予約者及び</w:t>
            </w:r>
            <w:r w:rsidR="00840D83">
              <w:rPr>
                <w:rFonts w:ascii="メイリオ" w:eastAsia="メイリオ" w:hAnsi="メイリオ" w:cs="メイリオ"/>
              </w:rPr>
              <w:ruby>
                <w:rubyPr>
                  <w:rubyAlign w:val="distributeSpace"/>
                  <w:hps w:val="12"/>
                  <w:hpsRaise w:val="22"/>
                  <w:hpsBaseText w:val="24"/>
                  <w:lid w:val="ja-JP"/>
                </w:rubyPr>
                <w:rt>
                  <w:r w:rsidR="004008DE" w:rsidRPr="004008DE">
                    <w:rPr>
                      <w:rFonts w:ascii="メイリオ" w:eastAsia="メイリオ" w:hAnsi="メイリオ" w:cs="メイリオ"/>
                      <w:sz w:val="12"/>
                    </w:rPr>
                    <w:t>しゅさいしゃ</w:t>
                  </w:r>
                </w:rt>
                <w:rubyBase>
                  <w:r w:rsidR="004008DE">
                    <w:rPr>
                      <w:rFonts w:ascii="メイリオ" w:eastAsia="メイリオ" w:hAnsi="メイリオ" w:cs="メイリオ"/>
                    </w:rPr>
                    <w:t>主宰者</w:t>
                  </w:r>
                </w:rubyBase>
              </w:ruby>
            </w:r>
            <w:r w:rsidR="0073221B">
              <w:rPr>
                <w:rFonts w:ascii="メイリオ" w:eastAsia="メイリオ" w:hAnsi="メイリオ" w:cs="メイリオ" w:hint="eastAsia"/>
              </w:rPr>
              <w:t>（焼骨を埋蔵する</w:t>
            </w:r>
            <w:r>
              <w:rPr>
                <w:rFonts w:ascii="メイリオ" w:eastAsia="メイリオ" w:hAnsi="メイリオ" w:cs="メイリオ" w:hint="eastAsia"/>
              </w:rPr>
              <w:t>の方）の住所、氏名の変更、また</w:t>
            </w:r>
            <w:r w:rsidR="00B20F60">
              <w:rPr>
                <w:rFonts w:ascii="メイリオ" w:eastAsia="メイリオ" w:hAnsi="メイリオ" w:cs="メイリオ" w:hint="eastAsia"/>
              </w:rPr>
              <w:t>、</w:t>
            </w:r>
            <w:r>
              <w:rPr>
                <w:rFonts w:ascii="メイリオ" w:eastAsia="メイリオ" w:hAnsi="メイリオ" w:cs="メイリオ" w:hint="eastAsia"/>
              </w:rPr>
              <w:t>主宰者の変更があった場合</w:t>
            </w:r>
            <w:r w:rsidR="00B20F60">
              <w:rPr>
                <w:rFonts w:ascii="メイリオ" w:eastAsia="メイリオ" w:hAnsi="メイリオ" w:cs="メイリオ" w:hint="eastAsia"/>
              </w:rPr>
              <w:t>、</w:t>
            </w:r>
            <w:r w:rsidR="000662C2">
              <w:rPr>
                <w:rFonts w:ascii="メイリオ" w:eastAsia="メイリオ" w:hAnsi="メイリオ" w:cs="メイリオ" w:hint="eastAsia"/>
              </w:rPr>
              <w:t>変更申請を届出してください。</w:t>
            </w:r>
          </w:p>
        </w:tc>
      </w:tr>
    </w:tbl>
    <w:p w:rsidR="004008DE" w:rsidRPr="00F00195" w:rsidRDefault="00F00195" w:rsidP="00F00195">
      <w:pPr>
        <w:adjustRightInd w:val="0"/>
        <w:spacing w:line="209" w:lineRule="auto"/>
        <w:ind w:leftChars="100" w:left="240"/>
        <w:jc w:val="center"/>
        <w:rPr>
          <w:rFonts w:ascii="メイリオ" w:eastAsia="メイリオ" w:hAnsi="メイリオ" w:cs="メイリオ"/>
          <w:b/>
        </w:rPr>
      </w:pPr>
      <w:r>
        <w:rPr>
          <w:rFonts w:ascii="メイリオ" w:eastAsia="メイリオ" w:hAnsi="メイリオ" w:cs="メイリオ" w:hint="eastAsia"/>
          <w:b/>
        </w:rPr>
        <w:t>▼</w:t>
      </w:r>
    </w:p>
    <w:tbl>
      <w:tblPr>
        <w:tblStyle w:val="a3"/>
        <w:tblW w:w="0" w:type="auto"/>
        <w:tblInd w:w="108" w:type="dxa"/>
        <w:tblLook w:val="04A0" w:firstRow="1" w:lastRow="0" w:firstColumn="1" w:lastColumn="0" w:noHBand="0" w:noVBand="1"/>
      </w:tblPr>
      <w:tblGrid>
        <w:gridCol w:w="479"/>
        <w:gridCol w:w="2527"/>
        <w:gridCol w:w="6628"/>
      </w:tblGrid>
      <w:tr w:rsidR="00B76AED" w:rsidTr="00241394">
        <w:trPr>
          <w:trHeight w:val="836"/>
        </w:trPr>
        <w:tc>
          <w:tcPr>
            <w:tcW w:w="479" w:type="dxa"/>
            <w:shd w:val="clear" w:color="auto" w:fill="E5B8B7" w:themeFill="accent2" w:themeFillTint="66"/>
            <w:vAlign w:val="center"/>
          </w:tcPr>
          <w:p w:rsidR="00B76AED" w:rsidRDefault="00B76AED" w:rsidP="00B76AED">
            <w:pPr>
              <w:adjustRightInd w:val="0"/>
              <w:spacing w:line="209" w:lineRule="auto"/>
              <w:jc w:val="center"/>
              <w:rPr>
                <w:rFonts w:ascii="メイリオ" w:eastAsia="メイリオ" w:hAnsi="メイリオ" w:cs="メイリオ"/>
              </w:rPr>
            </w:pPr>
            <w:r>
              <w:rPr>
                <w:rFonts w:ascii="メイリオ" w:eastAsia="メイリオ" w:hAnsi="メイリオ" w:cs="メイリオ" w:hint="eastAsia"/>
              </w:rPr>
              <w:t>⑤</w:t>
            </w:r>
          </w:p>
        </w:tc>
        <w:tc>
          <w:tcPr>
            <w:tcW w:w="2527" w:type="dxa"/>
            <w:vAlign w:val="center"/>
          </w:tcPr>
          <w:p w:rsidR="004008DE" w:rsidRDefault="004008DE" w:rsidP="000E0A25">
            <w:pPr>
              <w:adjustRightInd w:val="0"/>
              <w:spacing w:line="209" w:lineRule="auto"/>
              <w:rPr>
                <w:rFonts w:ascii="メイリオ" w:eastAsia="メイリオ" w:hAnsi="メイリオ" w:cs="メイリオ"/>
              </w:rPr>
            </w:pPr>
            <w:r>
              <w:rPr>
                <w:rFonts w:ascii="メイリオ" w:eastAsia="メイリオ" w:hAnsi="メイリオ" w:cs="メイリオ" w:hint="eastAsia"/>
              </w:rPr>
              <w:t>納骨の連絡と納骨日時の打合せ</w:t>
            </w:r>
          </w:p>
        </w:tc>
        <w:tc>
          <w:tcPr>
            <w:tcW w:w="6628" w:type="dxa"/>
            <w:vAlign w:val="center"/>
          </w:tcPr>
          <w:p w:rsidR="004008DE" w:rsidRDefault="004008DE" w:rsidP="000E0A25">
            <w:pPr>
              <w:adjustRightInd w:val="0"/>
              <w:spacing w:line="209" w:lineRule="auto"/>
              <w:rPr>
                <w:rFonts w:ascii="メイリオ" w:eastAsia="メイリオ" w:hAnsi="メイリオ" w:cs="メイリオ"/>
              </w:rPr>
            </w:pPr>
            <w:r w:rsidRPr="00AC4B0D">
              <w:rPr>
                <w:rFonts w:ascii="メイリオ" w:eastAsia="メイリオ" w:hAnsi="メイリオ" w:cs="メイリオ" w:hint="eastAsia"/>
                <w:color w:val="FF0000"/>
                <w:u w:val="single"/>
              </w:rPr>
              <w:t>申請者が死亡した場合</w:t>
            </w:r>
            <w:r w:rsidR="00B76AED">
              <w:rPr>
                <w:rFonts w:ascii="メイリオ" w:eastAsia="メイリオ" w:hAnsi="メイリオ" w:cs="メイリオ" w:hint="eastAsia"/>
              </w:rPr>
              <w:t>、主宰者から役場環境衛生</w:t>
            </w:r>
            <w:r w:rsidR="00252E5A">
              <w:rPr>
                <w:rFonts w:ascii="メイリオ" w:eastAsia="メイリオ" w:hAnsi="メイリオ" w:cs="メイリオ" w:hint="eastAsia"/>
              </w:rPr>
              <w:t>グループ</w:t>
            </w:r>
            <w:r w:rsidR="00B76AED">
              <w:rPr>
                <w:rFonts w:ascii="メイリオ" w:eastAsia="メイリオ" w:hAnsi="メイリオ" w:cs="メイリオ" w:hint="eastAsia"/>
              </w:rPr>
              <w:t>（</w:t>
            </w:r>
            <w:r w:rsidR="00252E5A">
              <w:rPr>
                <w:rFonts w:ascii="メイリオ" w:eastAsia="メイリオ" w:hAnsi="メイリオ" w:cs="メイリオ" w:hint="eastAsia"/>
              </w:rPr>
              <w:t>1</w:t>
            </w:r>
            <w:r w:rsidR="00252E5A">
              <w:rPr>
                <w:rFonts w:ascii="メイリオ" w:eastAsia="メイリオ" w:hAnsi="メイリオ" w:cs="メイリオ"/>
              </w:rPr>
              <w:t>2</w:t>
            </w:r>
            <w:r w:rsidR="00B76AED">
              <w:rPr>
                <w:rFonts w:ascii="メイリオ" w:eastAsia="メイリオ" w:hAnsi="メイリオ" w:cs="メイリオ" w:hint="eastAsia"/>
              </w:rPr>
              <w:t>番窓口）へ連絡し、納骨日時の打合せ</w:t>
            </w:r>
          </w:p>
        </w:tc>
      </w:tr>
    </w:tbl>
    <w:p w:rsidR="004008DE" w:rsidRPr="00AC4B0D" w:rsidRDefault="00AD7A3C" w:rsidP="007642BB">
      <w:pPr>
        <w:adjustRightInd w:val="0"/>
        <w:spacing w:line="209" w:lineRule="auto"/>
        <w:ind w:leftChars="100" w:left="240"/>
        <w:jc w:val="center"/>
        <w:rPr>
          <w:rFonts w:ascii="メイリオ" w:eastAsia="メイリオ" w:hAnsi="メイリオ" w:cs="メイリオ"/>
          <w:b/>
          <w:color w:val="FF0000"/>
        </w:rPr>
      </w:pPr>
      <w:r w:rsidRPr="00AC4B0D">
        <w:rPr>
          <w:rFonts w:ascii="メイリオ" w:eastAsia="メイリオ" w:hAnsi="メイリオ" w:cs="メイリオ" w:hint="eastAsia"/>
          <w:b/>
          <w:color w:val="FF0000"/>
        </w:rPr>
        <w:t>▼</w:t>
      </w:r>
    </w:p>
    <w:tbl>
      <w:tblPr>
        <w:tblStyle w:val="a3"/>
        <w:tblW w:w="0" w:type="auto"/>
        <w:tblInd w:w="108" w:type="dxa"/>
        <w:tblLook w:val="04A0" w:firstRow="1" w:lastRow="0" w:firstColumn="1" w:lastColumn="0" w:noHBand="0" w:noVBand="1"/>
      </w:tblPr>
      <w:tblGrid>
        <w:gridCol w:w="479"/>
        <w:gridCol w:w="2527"/>
        <w:gridCol w:w="6628"/>
      </w:tblGrid>
      <w:tr w:rsidR="00B76AED" w:rsidTr="00241394">
        <w:trPr>
          <w:trHeight w:val="836"/>
        </w:trPr>
        <w:tc>
          <w:tcPr>
            <w:tcW w:w="479" w:type="dxa"/>
            <w:shd w:val="clear" w:color="auto" w:fill="E5B8B7" w:themeFill="accent2" w:themeFillTint="66"/>
            <w:vAlign w:val="center"/>
          </w:tcPr>
          <w:p w:rsidR="00B76AED" w:rsidRDefault="00B76AED" w:rsidP="000E0A25">
            <w:pPr>
              <w:adjustRightInd w:val="0"/>
              <w:spacing w:line="209" w:lineRule="auto"/>
              <w:jc w:val="center"/>
              <w:rPr>
                <w:rFonts w:ascii="メイリオ" w:eastAsia="メイリオ" w:hAnsi="メイリオ" w:cs="メイリオ"/>
              </w:rPr>
            </w:pPr>
            <w:r>
              <w:rPr>
                <w:rFonts w:ascii="メイリオ" w:eastAsia="メイリオ" w:hAnsi="メイリオ" w:cs="メイリオ" w:hint="eastAsia"/>
              </w:rPr>
              <w:t>⑥</w:t>
            </w:r>
          </w:p>
        </w:tc>
        <w:tc>
          <w:tcPr>
            <w:tcW w:w="2527" w:type="dxa"/>
            <w:vAlign w:val="center"/>
          </w:tcPr>
          <w:p w:rsidR="00B76AED" w:rsidRDefault="00B76AED" w:rsidP="000E0A25">
            <w:pPr>
              <w:adjustRightInd w:val="0"/>
              <w:spacing w:line="209" w:lineRule="auto"/>
              <w:rPr>
                <w:rFonts w:ascii="メイリオ" w:eastAsia="メイリオ" w:hAnsi="メイリオ" w:cs="メイリオ"/>
              </w:rPr>
            </w:pPr>
            <w:r>
              <w:rPr>
                <w:rFonts w:ascii="メイリオ" w:eastAsia="メイリオ" w:hAnsi="メイリオ" w:cs="メイリオ" w:hint="eastAsia"/>
              </w:rPr>
              <w:t>納骨</w:t>
            </w:r>
          </w:p>
        </w:tc>
        <w:tc>
          <w:tcPr>
            <w:tcW w:w="6628" w:type="dxa"/>
            <w:vAlign w:val="center"/>
          </w:tcPr>
          <w:p w:rsidR="00B76AED" w:rsidRDefault="0075497C" w:rsidP="00B76AED">
            <w:pPr>
              <w:adjustRightInd w:val="0"/>
              <w:spacing w:line="209" w:lineRule="auto"/>
              <w:rPr>
                <w:rFonts w:ascii="メイリオ" w:eastAsia="メイリオ" w:hAnsi="メイリオ" w:cs="メイリオ"/>
              </w:rPr>
            </w:pPr>
            <w:r>
              <w:rPr>
                <w:rFonts w:ascii="メイリオ" w:eastAsia="メイリオ" w:hAnsi="メイリオ" w:cs="メイリオ" w:hint="eastAsia"/>
              </w:rPr>
              <w:t>納骨日時に、職員立会</w:t>
            </w:r>
            <w:r w:rsidR="00B76AED">
              <w:rPr>
                <w:rFonts w:ascii="メイリオ" w:eastAsia="メイリオ" w:hAnsi="メイリオ" w:cs="メイリオ" w:hint="eastAsia"/>
              </w:rPr>
              <w:t>のもと</w:t>
            </w:r>
            <w:r w:rsidR="00840D83">
              <w:rPr>
                <w:rFonts w:ascii="メイリオ" w:eastAsia="メイリオ" w:hAnsi="メイリオ" w:cs="メイリオ"/>
              </w:rPr>
              <w:ruby>
                <w:rubyPr>
                  <w:rubyAlign w:val="distributeSpace"/>
                  <w:hps w:val="12"/>
                  <w:hpsRaise w:val="22"/>
                  <w:hpsBaseText w:val="24"/>
                  <w:lid w:val="ja-JP"/>
                </w:rubyPr>
                <w:rt>
                  <w:r w:rsidR="00B76AED" w:rsidRPr="00B76AED">
                    <w:rPr>
                      <w:rFonts w:ascii="メイリオ" w:eastAsia="メイリオ" w:hAnsi="メイリオ" w:cs="メイリオ"/>
                      <w:sz w:val="12"/>
                    </w:rPr>
                    <w:t>しゅさいしゃ</w:t>
                  </w:r>
                </w:rt>
                <w:rubyBase>
                  <w:r w:rsidR="00B76AED">
                    <w:rPr>
                      <w:rFonts w:ascii="メイリオ" w:eastAsia="メイリオ" w:hAnsi="メイリオ" w:cs="メイリオ"/>
                    </w:rPr>
                    <w:t>主宰者</w:t>
                  </w:r>
                </w:rubyBase>
              </w:ruby>
            </w:r>
            <w:r w:rsidR="00B76AED">
              <w:rPr>
                <w:rFonts w:ascii="メイリオ" w:eastAsia="メイリオ" w:hAnsi="メイリオ" w:cs="メイリオ" w:hint="eastAsia"/>
              </w:rPr>
              <w:t>が納骨を行う</w:t>
            </w:r>
          </w:p>
          <w:p w:rsidR="00B76AED" w:rsidRPr="00B76AED" w:rsidRDefault="00B76AED" w:rsidP="00B76AED">
            <w:pPr>
              <w:adjustRightInd w:val="0"/>
              <w:spacing w:line="209" w:lineRule="auto"/>
              <w:rPr>
                <w:rFonts w:ascii="メイリオ" w:eastAsia="メイリオ" w:hAnsi="メイリオ" w:cs="メイリオ"/>
              </w:rPr>
            </w:pPr>
            <w:r>
              <w:rPr>
                <w:rFonts w:ascii="メイリオ" w:eastAsia="メイリオ" w:hAnsi="メイリオ" w:cs="メイリオ" w:hint="eastAsia"/>
              </w:rPr>
              <w:t>※合同納骨塚使用許可証、火葬許可証を提出</w:t>
            </w:r>
          </w:p>
        </w:tc>
      </w:tr>
    </w:tbl>
    <w:p w:rsidR="00B76AED" w:rsidRPr="007642BB" w:rsidRDefault="00F00195" w:rsidP="007642BB">
      <w:pPr>
        <w:adjustRightInd w:val="0"/>
        <w:spacing w:line="400" w:lineRule="exact"/>
        <w:rPr>
          <w:rFonts w:ascii="HG丸ｺﾞｼｯｸM-PRO" w:eastAsia="HG丸ｺﾞｼｯｸM-PRO" w:hAnsi="メイリオ" w:cs="メイリオ"/>
          <w:b/>
          <w:sz w:val="26"/>
          <w:szCs w:val="26"/>
        </w:rPr>
      </w:pPr>
      <w:r w:rsidRPr="007642BB">
        <w:rPr>
          <w:rFonts w:ascii="HG丸ｺﾞｼｯｸM-PRO" w:eastAsia="HG丸ｺﾞｼｯｸM-PRO" w:hAnsi="メイリオ" w:cs="メイリオ" w:hint="eastAsia"/>
          <w:b/>
          <w:sz w:val="26"/>
          <w:szCs w:val="26"/>
        </w:rPr>
        <w:lastRenderedPageBreak/>
        <w:t>４．</w:t>
      </w:r>
      <w:r w:rsidR="00B76AED" w:rsidRPr="007642BB">
        <w:rPr>
          <w:rFonts w:ascii="HG丸ｺﾞｼｯｸM-PRO" w:eastAsia="HG丸ｺﾞｼｯｸM-PRO" w:hAnsi="メイリオ" w:cs="メイリオ" w:hint="eastAsia"/>
          <w:b/>
          <w:sz w:val="26"/>
          <w:szCs w:val="26"/>
        </w:rPr>
        <w:t>納骨ができる期間</w:t>
      </w:r>
    </w:p>
    <w:p w:rsidR="00AD7A3C" w:rsidRPr="007642BB" w:rsidRDefault="00AD7A3C" w:rsidP="007642BB">
      <w:pPr>
        <w:spacing w:line="400" w:lineRule="exact"/>
        <w:rPr>
          <w:rFonts w:ascii="HG丸ｺﾞｼｯｸM-PRO" w:eastAsia="HG丸ｺﾞｼｯｸM-PRO" w:hAnsi="メイリオ"/>
          <w:sz w:val="26"/>
          <w:szCs w:val="26"/>
        </w:rPr>
      </w:pPr>
      <w:r w:rsidRPr="007642BB">
        <w:rPr>
          <w:rFonts w:ascii="HG丸ｺﾞｼｯｸM-PRO" w:eastAsia="HG丸ｺﾞｼｯｸM-PRO" w:hAnsi="メイリオ" w:hint="eastAsia"/>
          <w:sz w:val="26"/>
          <w:szCs w:val="26"/>
        </w:rPr>
        <w:t>【期　間】４月１日から１２月２６日までの火曜日及び金曜日</w:t>
      </w:r>
    </w:p>
    <w:p w:rsidR="00AD7A3C" w:rsidRPr="007642BB" w:rsidRDefault="00AD7A3C" w:rsidP="007642BB">
      <w:pPr>
        <w:spacing w:line="400" w:lineRule="exact"/>
        <w:ind w:firstLineChars="400" w:firstLine="1040"/>
        <w:rPr>
          <w:rFonts w:ascii="HG丸ｺﾞｼｯｸM-PRO" w:eastAsia="HG丸ｺﾞｼｯｸM-PRO" w:hAnsi="メイリオ"/>
          <w:sz w:val="26"/>
          <w:szCs w:val="26"/>
        </w:rPr>
      </w:pPr>
      <w:r w:rsidRPr="007642BB">
        <w:rPr>
          <w:rFonts w:ascii="HG丸ｺﾞｼｯｸM-PRO" w:eastAsia="HG丸ｺﾞｼｯｸM-PRO" w:hAnsi="メイリオ" w:hint="eastAsia"/>
          <w:sz w:val="26"/>
          <w:szCs w:val="26"/>
        </w:rPr>
        <w:t>（美幌町役場の閉庁日は除きます）</w:t>
      </w:r>
    </w:p>
    <w:p w:rsidR="00AD7A3C" w:rsidRPr="007642BB" w:rsidRDefault="00AD7A3C" w:rsidP="007642BB">
      <w:pPr>
        <w:spacing w:line="400" w:lineRule="exact"/>
        <w:rPr>
          <w:rFonts w:ascii="HG丸ｺﾞｼｯｸM-PRO" w:eastAsia="HG丸ｺﾞｼｯｸM-PRO" w:hAnsi="メイリオ"/>
          <w:sz w:val="26"/>
          <w:szCs w:val="26"/>
        </w:rPr>
      </w:pPr>
      <w:r w:rsidRPr="007642BB">
        <w:rPr>
          <w:rFonts w:ascii="HG丸ｺﾞｼｯｸM-PRO" w:eastAsia="HG丸ｺﾞｼｯｸM-PRO" w:hAnsi="メイリオ" w:hint="eastAsia"/>
          <w:sz w:val="26"/>
          <w:szCs w:val="26"/>
        </w:rPr>
        <w:t>【時　間】午前１０時から午後４時までの３０分単位</w:t>
      </w:r>
    </w:p>
    <w:p w:rsidR="00AD7A3C" w:rsidRPr="007642BB" w:rsidRDefault="00AD7A3C" w:rsidP="007642BB">
      <w:pPr>
        <w:spacing w:line="400" w:lineRule="exact"/>
        <w:ind w:firstLineChars="400" w:firstLine="1040"/>
        <w:rPr>
          <w:rFonts w:ascii="HG丸ｺﾞｼｯｸM-PRO" w:eastAsia="HG丸ｺﾞｼｯｸM-PRO" w:hAnsi="メイリオ"/>
          <w:sz w:val="26"/>
          <w:szCs w:val="26"/>
        </w:rPr>
      </w:pPr>
      <w:r w:rsidRPr="007642BB">
        <w:rPr>
          <w:rFonts w:ascii="HG丸ｺﾞｼｯｸM-PRO" w:eastAsia="HG丸ｺﾞｼｯｸM-PRO" w:hAnsi="メイリオ" w:hint="eastAsia"/>
          <w:sz w:val="26"/>
          <w:szCs w:val="26"/>
        </w:rPr>
        <w:t>（正午から午後１時までは除きます）</w:t>
      </w:r>
    </w:p>
    <w:p w:rsidR="00AD7A3C" w:rsidRPr="007642BB" w:rsidRDefault="00AD7A3C" w:rsidP="007642BB">
      <w:pPr>
        <w:spacing w:line="400" w:lineRule="exact"/>
        <w:rPr>
          <w:rFonts w:ascii="HG丸ｺﾞｼｯｸM-PRO" w:eastAsia="HG丸ｺﾞｼｯｸM-PRO" w:hAnsi="メイリオ"/>
          <w:sz w:val="26"/>
          <w:szCs w:val="26"/>
        </w:rPr>
      </w:pPr>
      <w:r w:rsidRPr="007642BB">
        <w:rPr>
          <w:rFonts w:ascii="HG丸ｺﾞｼｯｸM-PRO" w:eastAsia="HG丸ｺﾞｼｯｸM-PRO" w:hAnsi="メイリオ" w:hint="eastAsia"/>
          <w:sz w:val="26"/>
          <w:szCs w:val="26"/>
        </w:rPr>
        <w:t>【埋蔵の方法】親族等が骨壺等から焼骨のみを取り出し、納骨口に入れます。</w:t>
      </w:r>
    </w:p>
    <w:p w:rsidR="00AD7A3C" w:rsidRPr="007642BB" w:rsidRDefault="00AD7A3C" w:rsidP="007642BB">
      <w:pPr>
        <w:spacing w:line="400" w:lineRule="exact"/>
        <w:rPr>
          <w:rFonts w:ascii="HG丸ｺﾞｼｯｸM-PRO" w:eastAsia="HG丸ｺﾞｼｯｸM-PRO" w:hAnsi="メイリオ"/>
          <w:sz w:val="26"/>
          <w:szCs w:val="26"/>
        </w:rPr>
      </w:pPr>
      <w:r w:rsidRPr="007642BB">
        <w:rPr>
          <w:rFonts w:ascii="HG丸ｺﾞｼｯｸM-PRO" w:eastAsia="HG丸ｺﾞｼｯｸM-PRO" w:hAnsi="メイリオ" w:hint="eastAsia"/>
          <w:sz w:val="26"/>
          <w:szCs w:val="26"/>
        </w:rPr>
        <w:t xml:space="preserve">　　　　　　　職員が焼骨を埋蔵することはありません。</w:t>
      </w:r>
    </w:p>
    <w:p w:rsidR="00AD7A3C" w:rsidRPr="007642BB" w:rsidRDefault="00AD7A3C" w:rsidP="007642BB">
      <w:pPr>
        <w:spacing w:line="400" w:lineRule="exact"/>
        <w:rPr>
          <w:rFonts w:ascii="HG丸ｺﾞｼｯｸM-PRO" w:eastAsia="HG丸ｺﾞｼｯｸM-PRO" w:hAnsi="メイリオ"/>
          <w:sz w:val="26"/>
          <w:szCs w:val="26"/>
        </w:rPr>
      </w:pPr>
      <w:r w:rsidRPr="007642BB">
        <w:rPr>
          <w:rFonts w:ascii="HG丸ｺﾞｼｯｸM-PRO" w:eastAsia="HG丸ｺﾞｼｯｸM-PRO" w:hAnsi="メイリオ" w:hint="eastAsia"/>
          <w:sz w:val="26"/>
          <w:szCs w:val="26"/>
        </w:rPr>
        <w:t>※受付は通年で行いますが、納骨（焼骨の埋蔵）は、冬期間の積雪寒冷等に伴い上記期間とさせていただきます。なお、１２月の積雪状況により、当年の納骨期間を２６日以前に終了させていただく場合がございますので、あらかじめご承知願います。</w:t>
      </w:r>
    </w:p>
    <w:p w:rsidR="00816F28" w:rsidRPr="007642BB" w:rsidRDefault="00816F28" w:rsidP="007642BB">
      <w:pPr>
        <w:adjustRightInd w:val="0"/>
        <w:spacing w:line="400" w:lineRule="exact"/>
        <w:rPr>
          <w:rFonts w:ascii="HG丸ｺﾞｼｯｸM-PRO" w:eastAsia="HG丸ｺﾞｼｯｸM-PRO" w:hAnsi="メイリオ" w:cs="メイリオ"/>
          <w:sz w:val="26"/>
          <w:szCs w:val="26"/>
        </w:rPr>
      </w:pPr>
    </w:p>
    <w:p w:rsidR="00BE672F" w:rsidRPr="007642BB" w:rsidRDefault="00F00195" w:rsidP="007642BB">
      <w:pPr>
        <w:adjustRightInd w:val="0"/>
        <w:spacing w:line="400" w:lineRule="exact"/>
        <w:rPr>
          <w:rFonts w:ascii="HG丸ｺﾞｼｯｸM-PRO" w:eastAsia="HG丸ｺﾞｼｯｸM-PRO" w:hAnsi="メイリオ" w:cs="メイリオ"/>
          <w:b/>
          <w:sz w:val="26"/>
          <w:szCs w:val="26"/>
        </w:rPr>
      </w:pPr>
      <w:r w:rsidRPr="007642BB">
        <w:rPr>
          <w:rFonts w:ascii="HG丸ｺﾞｼｯｸM-PRO" w:eastAsia="HG丸ｺﾞｼｯｸM-PRO" w:hAnsi="メイリオ" w:cs="メイリオ" w:hint="eastAsia"/>
          <w:b/>
          <w:sz w:val="26"/>
          <w:szCs w:val="26"/>
        </w:rPr>
        <w:t>５．</w:t>
      </w:r>
      <w:r w:rsidR="00BE672F" w:rsidRPr="007642BB">
        <w:rPr>
          <w:rFonts w:ascii="HG丸ｺﾞｼｯｸM-PRO" w:eastAsia="HG丸ｺﾞｼｯｸM-PRO" w:hAnsi="メイリオ" w:cs="メイリオ" w:hint="eastAsia"/>
          <w:b/>
          <w:sz w:val="26"/>
          <w:szCs w:val="26"/>
        </w:rPr>
        <w:t>留意事項</w:t>
      </w:r>
    </w:p>
    <w:p w:rsidR="00BE672F" w:rsidRDefault="00BE672F" w:rsidP="007642BB">
      <w:pPr>
        <w:adjustRightInd w:val="0"/>
        <w:spacing w:line="400" w:lineRule="exact"/>
        <w:rPr>
          <w:rFonts w:ascii="HG丸ｺﾞｼｯｸM-PRO" w:eastAsia="HG丸ｺﾞｼｯｸM-PRO" w:hAnsi="メイリオ" w:cs="メイリオ"/>
          <w:sz w:val="26"/>
          <w:szCs w:val="26"/>
        </w:rPr>
      </w:pPr>
      <w:r w:rsidRPr="007642BB">
        <w:rPr>
          <w:rFonts w:ascii="HG丸ｺﾞｼｯｸM-PRO" w:eastAsia="HG丸ｺﾞｼｯｸM-PRO" w:hAnsi="メイリオ" w:cs="メイリオ" w:hint="eastAsia"/>
          <w:sz w:val="26"/>
          <w:szCs w:val="26"/>
        </w:rPr>
        <w:t xml:space="preserve">　生前予約における合同納骨塚の使用申請にあたって次の事項について留意願います。</w:t>
      </w:r>
    </w:p>
    <w:p w:rsidR="0075497C" w:rsidRDefault="0075497C" w:rsidP="007642BB">
      <w:pPr>
        <w:adjustRightInd w:val="0"/>
        <w:spacing w:line="400" w:lineRule="exact"/>
        <w:rPr>
          <w:rFonts w:ascii="HG丸ｺﾞｼｯｸM-PRO" w:eastAsia="HG丸ｺﾞｼｯｸM-PRO" w:hAnsi="メイリオ" w:cs="メイリオ"/>
          <w:sz w:val="26"/>
          <w:szCs w:val="26"/>
        </w:rPr>
      </w:pPr>
    </w:p>
    <w:p w:rsidR="0075497C" w:rsidRPr="00467306" w:rsidRDefault="0075497C" w:rsidP="0075497C">
      <w:pPr>
        <w:adjustRightInd w:val="0"/>
        <w:spacing w:line="400" w:lineRule="exact"/>
        <w:ind w:left="780" w:hangingChars="300" w:hanging="780"/>
        <w:rPr>
          <w:rFonts w:ascii="HG丸ｺﾞｼｯｸM-PRO" w:eastAsia="HG丸ｺﾞｼｯｸM-PRO" w:hAnsi="メイリオ" w:cs="メイリオ"/>
          <w:sz w:val="26"/>
          <w:szCs w:val="26"/>
        </w:rPr>
      </w:pPr>
      <w:r>
        <w:rPr>
          <w:rFonts w:ascii="HG丸ｺﾞｼｯｸM-PRO" w:eastAsia="HG丸ｺﾞｼｯｸM-PRO" w:hAnsi="メイリオ" w:cs="メイリオ" w:hint="eastAsia"/>
          <w:sz w:val="26"/>
          <w:szCs w:val="26"/>
        </w:rPr>
        <w:t xml:space="preserve">　（１）</w:t>
      </w:r>
      <w:r w:rsidRPr="00467306">
        <w:rPr>
          <w:rFonts w:ascii="HG丸ｺﾞｼｯｸM-PRO" w:eastAsia="HG丸ｺﾞｼｯｸM-PRO" w:hAnsi="メイリオ" w:cs="メイリオ" w:hint="eastAsia"/>
          <w:sz w:val="26"/>
          <w:szCs w:val="26"/>
        </w:rPr>
        <w:t>美幌町合同納骨塚は、埋蔵予定数は800体と多くの焼骨を埋蔵することができることから生前予約をしなくても、</w:t>
      </w:r>
      <w:r w:rsidRPr="001321E3">
        <w:rPr>
          <w:rFonts w:ascii="HG丸ｺﾞｼｯｸM-PRO" w:eastAsia="HG丸ｺﾞｼｯｸM-PRO" w:hAnsi="メイリオ" w:cs="メイリオ" w:hint="eastAsia"/>
          <w:sz w:val="26"/>
          <w:szCs w:val="26"/>
          <w:u w:val="single"/>
        </w:rPr>
        <w:t>納骨する場所は充分にあります</w:t>
      </w:r>
      <w:r w:rsidRPr="00467306">
        <w:rPr>
          <w:rFonts w:ascii="HG丸ｺﾞｼｯｸM-PRO" w:eastAsia="HG丸ｺﾞｼｯｸM-PRO" w:hAnsi="メイリオ" w:cs="メイリオ" w:hint="eastAsia"/>
          <w:sz w:val="26"/>
          <w:szCs w:val="26"/>
        </w:rPr>
        <w:t>。</w:t>
      </w:r>
    </w:p>
    <w:p w:rsidR="0075497C" w:rsidRPr="00467306" w:rsidRDefault="0075497C" w:rsidP="0075497C">
      <w:pPr>
        <w:adjustRightInd w:val="0"/>
        <w:spacing w:line="400" w:lineRule="exact"/>
        <w:ind w:leftChars="324" w:left="778"/>
        <w:rPr>
          <w:rFonts w:ascii="HG丸ｺﾞｼｯｸM-PRO" w:eastAsia="HG丸ｺﾞｼｯｸM-PRO" w:hAnsi="メイリオ" w:cs="メイリオ"/>
          <w:sz w:val="26"/>
          <w:szCs w:val="26"/>
        </w:rPr>
      </w:pPr>
      <w:r w:rsidRPr="00467306">
        <w:rPr>
          <w:rFonts w:ascii="HG丸ｺﾞｼｯｸM-PRO" w:eastAsia="HG丸ｺﾞｼｯｸM-PRO" w:hAnsi="メイリオ" w:cs="メイリオ" w:hint="eastAsia"/>
          <w:sz w:val="26"/>
          <w:szCs w:val="26"/>
        </w:rPr>
        <w:t xml:space="preserve">　死後、実際に納骨するのは親族の人となります。生前に親族の人に意思を伝えておくことで納骨は可能</w:t>
      </w:r>
      <w:r>
        <w:rPr>
          <w:rFonts w:ascii="HG丸ｺﾞｼｯｸM-PRO" w:eastAsia="HG丸ｺﾞｼｯｸM-PRO" w:hAnsi="メイリオ" w:cs="メイリオ" w:hint="eastAsia"/>
          <w:sz w:val="26"/>
          <w:szCs w:val="26"/>
        </w:rPr>
        <w:t>となります</w:t>
      </w:r>
      <w:r w:rsidRPr="00467306">
        <w:rPr>
          <w:rFonts w:ascii="HG丸ｺﾞｼｯｸM-PRO" w:eastAsia="HG丸ｺﾞｼｯｸM-PRO" w:hAnsi="メイリオ" w:cs="メイリオ" w:hint="eastAsia"/>
          <w:sz w:val="26"/>
          <w:szCs w:val="26"/>
        </w:rPr>
        <w:t>。なお、生前予約後、美幌町合同納骨塚を使用しないこととなった場合でも、</w:t>
      </w:r>
      <w:r w:rsidRPr="001321E3">
        <w:rPr>
          <w:rFonts w:ascii="HG丸ｺﾞｼｯｸM-PRO" w:eastAsia="HG丸ｺﾞｼｯｸM-PRO" w:hAnsi="メイリオ" w:cs="メイリオ" w:hint="eastAsia"/>
          <w:sz w:val="26"/>
          <w:szCs w:val="26"/>
          <w:u w:val="single"/>
        </w:rPr>
        <w:t>一度納付された使用料は返還することはできません</w:t>
      </w:r>
      <w:r w:rsidRPr="00467306">
        <w:rPr>
          <w:rFonts w:ascii="HG丸ｺﾞｼｯｸM-PRO" w:eastAsia="HG丸ｺﾞｼｯｸM-PRO" w:hAnsi="メイリオ" w:cs="メイリオ" w:hint="eastAsia"/>
          <w:sz w:val="26"/>
          <w:szCs w:val="26"/>
        </w:rPr>
        <w:t>ので、あらかじめご承知ください。</w:t>
      </w:r>
    </w:p>
    <w:p w:rsidR="00BE672F" w:rsidRPr="007642BB" w:rsidRDefault="00BE672F" w:rsidP="007642BB">
      <w:pPr>
        <w:adjustRightInd w:val="0"/>
        <w:spacing w:line="400" w:lineRule="exact"/>
        <w:rPr>
          <w:rFonts w:ascii="HG丸ｺﾞｼｯｸM-PRO" w:eastAsia="HG丸ｺﾞｼｯｸM-PRO" w:hAnsi="メイリオ" w:cs="メイリオ"/>
          <w:sz w:val="26"/>
          <w:szCs w:val="26"/>
        </w:rPr>
      </w:pPr>
    </w:p>
    <w:p w:rsidR="00BE672F" w:rsidRPr="007642BB" w:rsidRDefault="0075497C" w:rsidP="0075497C">
      <w:pPr>
        <w:adjustRightInd w:val="0"/>
        <w:spacing w:line="400" w:lineRule="exact"/>
        <w:ind w:left="780" w:hangingChars="300" w:hanging="780"/>
        <w:rPr>
          <w:rFonts w:ascii="HG丸ｺﾞｼｯｸM-PRO" w:eastAsia="HG丸ｺﾞｼｯｸM-PRO" w:hAnsi="メイリオ" w:cs="メイリオ"/>
          <w:sz w:val="26"/>
          <w:szCs w:val="26"/>
        </w:rPr>
      </w:pPr>
      <w:r>
        <w:rPr>
          <w:rFonts w:ascii="HG丸ｺﾞｼｯｸM-PRO" w:eastAsia="HG丸ｺﾞｼｯｸM-PRO" w:hAnsi="メイリオ" w:cs="メイリオ" w:hint="eastAsia"/>
          <w:sz w:val="26"/>
          <w:szCs w:val="26"/>
        </w:rPr>
        <w:t xml:space="preserve">　（２</w:t>
      </w:r>
      <w:r w:rsidR="00BE672F" w:rsidRPr="007642BB">
        <w:rPr>
          <w:rFonts w:ascii="HG丸ｺﾞｼｯｸM-PRO" w:eastAsia="HG丸ｺﾞｼｯｸM-PRO" w:hAnsi="メイリオ" w:cs="メイリオ" w:hint="eastAsia"/>
          <w:sz w:val="26"/>
          <w:szCs w:val="26"/>
        </w:rPr>
        <w:t>）生前予約の申請時に同意を要する範囲の全員が合同納骨塚への納骨に同意、承諾していただく必要があります。反対の意思を示している親族がいる場合、その親族が同意いただくまで、使用申請はご遠慮願います。</w:t>
      </w:r>
    </w:p>
    <w:p w:rsidR="009E4A17" w:rsidRPr="007642BB" w:rsidRDefault="009E4A17" w:rsidP="007642BB">
      <w:pPr>
        <w:adjustRightInd w:val="0"/>
        <w:spacing w:line="400" w:lineRule="exact"/>
        <w:rPr>
          <w:rFonts w:ascii="HG丸ｺﾞｼｯｸM-PRO" w:eastAsia="HG丸ｺﾞｼｯｸM-PRO" w:hAnsi="メイリオ" w:cs="メイリオ"/>
          <w:sz w:val="26"/>
          <w:szCs w:val="26"/>
        </w:rPr>
      </w:pPr>
    </w:p>
    <w:p w:rsidR="009E4A17" w:rsidRPr="007642BB" w:rsidRDefault="0075497C" w:rsidP="007642BB">
      <w:pPr>
        <w:adjustRightInd w:val="0"/>
        <w:spacing w:line="400" w:lineRule="exact"/>
        <w:ind w:left="780" w:hangingChars="300" w:hanging="780"/>
        <w:rPr>
          <w:rFonts w:ascii="HG丸ｺﾞｼｯｸM-PRO" w:eastAsia="HG丸ｺﾞｼｯｸM-PRO" w:hAnsi="メイリオ" w:cs="メイリオ"/>
          <w:sz w:val="26"/>
          <w:szCs w:val="26"/>
        </w:rPr>
      </w:pPr>
      <w:r>
        <w:rPr>
          <w:rFonts w:ascii="HG丸ｺﾞｼｯｸM-PRO" w:eastAsia="HG丸ｺﾞｼｯｸM-PRO" w:hAnsi="メイリオ" w:cs="メイリオ" w:hint="eastAsia"/>
          <w:sz w:val="26"/>
          <w:szCs w:val="26"/>
        </w:rPr>
        <w:t xml:space="preserve">　（３</w:t>
      </w:r>
      <w:r w:rsidR="009E4A17" w:rsidRPr="007642BB">
        <w:rPr>
          <w:rFonts w:ascii="HG丸ｺﾞｼｯｸM-PRO" w:eastAsia="HG丸ｺﾞｼｯｸM-PRO" w:hAnsi="メイリオ" w:cs="メイリオ" w:hint="eastAsia"/>
          <w:sz w:val="26"/>
          <w:szCs w:val="26"/>
        </w:rPr>
        <w:t>）生前予約による場合、申請から納骨まで期間を要することとなります。その間に申請者及び</w:t>
      </w:r>
      <w:r w:rsidR="00840D83" w:rsidRPr="007642BB">
        <w:rPr>
          <w:rFonts w:ascii="HG丸ｺﾞｼｯｸM-PRO" w:eastAsia="HG丸ｺﾞｼｯｸM-PRO" w:hAnsi="メイリオ" w:cs="メイリオ" w:hint="eastAsia"/>
          <w:sz w:val="26"/>
          <w:szCs w:val="26"/>
        </w:rPr>
        <w:ruby>
          <w:rubyPr>
            <w:rubyAlign w:val="distributeSpace"/>
            <w:hps w:val="12"/>
            <w:hpsRaise w:val="22"/>
            <w:hpsBaseText w:val="26"/>
            <w:lid w:val="ja-JP"/>
          </w:rubyPr>
          <w:rt>
            <w:r w:rsidR="009E4A17" w:rsidRPr="007642BB">
              <w:rPr>
                <w:rFonts w:ascii="HG丸ｺﾞｼｯｸM-PRO" w:eastAsia="HG丸ｺﾞｼｯｸM-PRO" w:hAnsi="メイリオ" w:cs="メイリオ" w:hint="eastAsia"/>
                <w:sz w:val="26"/>
                <w:szCs w:val="26"/>
              </w:rPr>
              <w:t>しゅさいしゃ</w:t>
            </w:r>
          </w:rt>
          <w:rubyBase>
            <w:r w:rsidR="009E4A17" w:rsidRPr="007642BB">
              <w:rPr>
                <w:rFonts w:ascii="HG丸ｺﾞｼｯｸM-PRO" w:eastAsia="HG丸ｺﾞｼｯｸM-PRO" w:hAnsi="メイリオ" w:cs="メイリオ" w:hint="eastAsia"/>
                <w:sz w:val="26"/>
                <w:szCs w:val="26"/>
              </w:rPr>
              <w:t>主宰者</w:t>
            </w:r>
          </w:rubyBase>
        </w:ruby>
      </w:r>
      <w:r w:rsidR="009E4A17" w:rsidRPr="007642BB">
        <w:rPr>
          <w:rFonts w:ascii="HG丸ｺﾞｼｯｸM-PRO" w:eastAsia="HG丸ｺﾞｼｯｸM-PRO" w:hAnsi="メイリオ" w:cs="メイリオ" w:hint="eastAsia"/>
          <w:sz w:val="26"/>
          <w:szCs w:val="26"/>
        </w:rPr>
        <w:t>の住所など変更となる場合もあるかと思います。</w:t>
      </w:r>
    </w:p>
    <w:p w:rsidR="009E4A17" w:rsidRPr="007642BB" w:rsidRDefault="009E4A17" w:rsidP="007642BB">
      <w:pPr>
        <w:adjustRightInd w:val="0"/>
        <w:spacing w:line="400" w:lineRule="exact"/>
        <w:ind w:firstLineChars="300" w:firstLine="780"/>
        <w:rPr>
          <w:rFonts w:ascii="HG丸ｺﾞｼｯｸM-PRO" w:eastAsia="HG丸ｺﾞｼｯｸM-PRO" w:hAnsi="メイリオ" w:cs="メイリオ"/>
          <w:sz w:val="26"/>
          <w:szCs w:val="26"/>
        </w:rPr>
      </w:pPr>
      <w:r w:rsidRPr="007642BB">
        <w:rPr>
          <w:rFonts w:ascii="HG丸ｺﾞｼｯｸM-PRO" w:eastAsia="HG丸ｺﾞｼｯｸM-PRO" w:hAnsi="メイリオ" w:cs="メイリオ" w:hint="eastAsia"/>
          <w:sz w:val="26"/>
          <w:szCs w:val="26"/>
        </w:rPr>
        <w:t xml:space="preserve">　町では定期的に使用許可の状況を通知する予定でおります。</w:t>
      </w:r>
    </w:p>
    <w:p w:rsidR="00AD7A3C" w:rsidRPr="0075497C" w:rsidRDefault="009E4A17" w:rsidP="0075497C">
      <w:pPr>
        <w:adjustRightInd w:val="0"/>
        <w:spacing w:line="400" w:lineRule="exact"/>
        <w:ind w:firstLineChars="300" w:firstLine="780"/>
        <w:rPr>
          <w:rFonts w:ascii="HG丸ｺﾞｼｯｸM-PRO" w:eastAsia="HG丸ｺﾞｼｯｸM-PRO" w:hAnsi="メイリオ" w:cs="メイリオ"/>
          <w:sz w:val="26"/>
          <w:szCs w:val="26"/>
        </w:rPr>
      </w:pPr>
      <w:r w:rsidRPr="007642BB">
        <w:rPr>
          <w:rFonts w:ascii="HG丸ｺﾞｼｯｸM-PRO" w:eastAsia="HG丸ｺﾞｼｯｸM-PRO" w:hAnsi="メイリオ" w:cs="メイリオ" w:hint="eastAsia"/>
          <w:sz w:val="26"/>
          <w:szCs w:val="26"/>
        </w:rPr>
        <w:t xml:space="preserve">　内容に変更が生じている場合、速やかに変更届けを提出してください。</w:t>
      </w:r>
    </w:p>
    <w:p w:rsidR="00AD7A3C" w:rsidRDefault="005A6487" w:rsidP="00AD7A3C">
      <w:pPr>
        <w:rPr>
          <w:rFonts w:ascii="メイリオ" w:eastAsia="メイリオ" w:hAnsi="メイリオ" w:cs="メイリオ"/>
        </w:rPr>
      </w:pPr>
      <w:r>
        <w:rPr>
          <w:rFonts w:ascii="メイリオ" w:eastAsia="メイリオ" w:hAnsi="メイリオ" w:cs="メイリオ"/>
          <w:noProof/>
        </w:rPr>
        <mc:AlternateContent>
          <mc:Choice Requires="wps">
            <w:drawing>
              <wp:anchor distT="0" distB="0" distL="114300" distR="114300" simplePos="0" relativeHeight="251756032" behindDoc="0" locked="0" layoutInCell="1" allowOverlap="1">
                <wp:simplePos x="0" y="0"/>
                <wp:positionH relativeFrom="column">
                  <wp:posOffset>228600</wp:posOffset>
                </wp:positionH>
                <wp:positionV relativeFrom="paragraph">
                  <wp:posOffset>152400</wp:posOffset>
                </wp:positionV>
                <wp:extent cx="5588000" cy="1600200"/>
                <wp:effectExtent l="26670" t="27940" r="24130" b="19685"/>
                <wp:wrapNone/>
                <wp:docPr id="1"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8000" cy="1600200"/>
                        </a:xfrm>
                        <a:prstGeom prst="rect">
                          <a:avLst/>
                        </a:prstGeom>
                        <a:solidFill>
                          <a:srgbClr val="FFFFFF"/>
                        </a:solidFill>
                        <a:ln w="38100" cmpd="dbl">
                          <a:solidFill>
                            <a:srgbClr val="000000"/>
                          </a:solidFill>
                          <a:miter lim="800000"/>
                          <a:headEnd/>
                          <a:tailEnd/>
                        </a:ln>
                      </wps:spPr>
                      <wps:txbx>
                        <w:txbxContent>
                          <w:p w:rsidR="005608FF" w:rsidRDefault="005608FF" w:rsidP="00AD7A3C">
                            <w:pPr>
                              <w:spacing w:line="340" w:lineRule="exact"/>
                              <w:jc w:val="center"/>
                            </w:pPr>
                          </w:p>
                          <w:p w:rsidR="005608FF" w:rsidRPr="00056952" w:rsidRDefault="005608FF" w:rsidP="00AD7A3C">
                            <w:pPr>
                              <w:spacing w:line="340" w:lineRule="exact"/>
                              <w:jc w:val="center"/>
                            </w:pPr>
                            <w:r w:rsidRPr="00056952">
                              <w:rPr>
                                <w:rFonts w:hint="eastAsia"/>
                              </w:rPr>
                              <w:t>【担当・問合せ】</w:t>
                            </w:r>
                          </w:p>
                          <w:p w:rsidR="005608FF" w:rsidRPr="00056952" w:rsidRDefault="005608FF" w:rsidP="009C6C73">
                            <w:pPr>
                              <w:spacing w:line="340" w:lineRule="exact"/>
                              <w:ind w:firstLineChars="300" w:firstLine="720"/>
                            </w:pPr>
                            <w:r w:rsidRPr="00056952">
                              <w:rPr>
                                <w:rFonts w:hint="eastAsia"/>
                              </w:rPr>
                              <w:t>〒092-8650</w:t>
                            </w:r>
                          </w:p>
                          <w:p w:rsidR="005608FF" w:rsidRPr="00056952" w:rsidRDefault="005608FF" w:rsidP="009C6C73">
                            <w:pPr>
                              <w:spacing w:line="340" w:lineRule="exact"/>
                              <w:ind w:firstLineChars="300" w:firstLine="720"/>
                            </w:pPr>
                            <w:r w:rsidRPr="00056952">
                              <w:rPr>
                                <w:rFonts w:hint="eastAsia"/>
                              </w:rPr>
                              <w:t>網走郡美幌町字東２条北２丁目２５番地</w:t>
                            </w:r>
                          </w:p>
                          <w:p w:rsidR="005608FF" w:rsidRPr="00056952" w:rsidRDefault="009C6C73" w:rsidP="009C6C73">
                            <w:pPr>
                              <w:spacing w:line="340" w:lineRule="exact"/>
                              <w:ind w:firstLineChars="350" w:firstLine="840"/>
                            </w:pPr>
                            <w:r>
                              <w:rPr>
                                <w:rFonts w:hint="eastAsia"/>
                              </w:rPr>
                              <w:t>美幌町役場　環境管理課　環境衛生グループ</w:t>
                            </w:r>
                          </w:p>
                          <w:p w:rsidR="005608FF" w:rsidRDefault="005608FF" w:rsidP="00AD7A3C">
                            <w:pPr>
                              <w:spacing w:line="340" w:lineRule="exact"/>
                              <w:ind w:firstLineChars="350" w:firstLine="840"/>
                              <w:rPr>
                                <w:rFonts w:hint="eastAsia"/>
                              </w:rPr>
                            </w:pPr>
                            <w:r w:rsidRPr="00056952">
                              <w:rPr>
                                <w:rFonts w:hint="eastAsia"/>
                              </w:rPr>
                              <w:t>（</w:t>
                            </w:r>
                            <w:r w:rsidR="00850CA6">
                              <w:rPr>
                                <w:rFonts w:hint="eastAsia"/>
                              </w:rPr>
                              <w:t>直通</w:t>
                            </w:r>
                            <w:r w:rsidRPr="00056952">
                              <w:rPr>
                                <w:rFonts w:hint="eastAsia"/>
                              </w:rPr>
                              <w:t>電話）</w:t>
                            </w:r>
                            <w:r w:rsidR="009C6C73">
                              <w:rPr>
                                <w:rFonts w:hint="eastAsia"/>
                              </w:rPr>
                              <w:t>0152-77-6550</w:t>
                            </w:r>
                          </w:p>
                          <w:p w:rsidR="00E12692" w:rsidRPr="00E12692" w:rsidRDefault="00E12692" w:rsidP="00E12692">
                            <w:pPr>
                              <w:spacing w:line="340" w:lineRule="exact"/>
                              <w:ind w:firstLineChars="350" w:firstLine="735"/>
                              <w:jc w:val="right"/>
                              <w:rPr>
                                <w:sz w:val="21"/>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52" style="position:absolute;left:0;text-align:left;margin-left:18pt;margin-top:12pt;width:440pt;height:126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" strokeweight="3pt">
                <v:stroke linestyle="thinThin"/>
                <v:textbox inset="5.85pt,.7pt,5.85pt,.7pt">
                  <w:txbxContent>
                    <w:p w:rsidR="005608FF" w:rsidRDefault="005608FF" w:rsidP="00AD7A3C">
                      <w:pPr>
                        <w:spacing w:line="340" w:lineRule="exact"/>
                        <w:jc w:val="center"/>
                      </w:pPr>
                    </w:p>
                    <w:p w:rsidR="005608FF" w:rsidRPr="00056952" w:rsidRDefault="005608FF" w:rsidP="00AD7A3C">
                      <w:pPr>
                        <w:spacing w:line="340" w:lineRule="exact"/>
                        <w:jc w:val="center"/>
                      </w:pPr>
                      <w:r w:rsidRPr="00056952">
                        <w:rPr>
                          <w:rFonts w:hint="eastAsia"/>
                        </w:rPr>
                        <w:t>【担当・問合せ】</w:t>
                      </w:r>
                    </w:p>
                    <w:p w:rsidR="005608FF" w:rsidRPr="00056952" w:rsidRDefault="005608FF" w:rsidP="009C6C73">
                      <w:pPr>
                        <w:spacing w:line="340" w:lineRule="exact"/>
                        <w:ind w:firstLineChars="300" w:firstLine="720"/>
                      </w:pPr>
                      <w:r w:rsidRPr="00056952">
                        <w:rPr>
                          <w:rFonts w:hint="eastAsia"/>
                        </w:rPr>
                        <w:t>〒092-8650</w:t>
                      </w:r>
                    </w:p>
                    <w:p w:rsidR="005608FF" w:rsidRPr="00056952" w:rsidRDefault="005608FF" w:rsidP="009C6C73">
                      <w:pPr>
                        <w:spacing w:line="340" w:lineRule="exact"/>
                        <w:ind w:firstLineChars="300" w:firstLine="720"/>
                      </w:pPr>
                      <w:r w:rsidRPr="00056952">
                        <w:rPr>
                          <w:rFonts w:hint="eastAsia"/>
                        </w:rPr>
                        <w:t>網走郡美幌町字東２条北２丁目２５番地</w:t>
                      </w:r>
                    </w:p>
                    <w:p w:rsidR="005608FF" w:rsidRPr="00056952" w:rsidRDefault="009C6C73" w:rsidP="009C6C73">
                      <w:pPr>
                        <w:spacing w:line="340" w:lineRule="exact"/>
                        <w:ind w:firstLineChars="350" w:firstLine="840"/>
                      </w:pPr>
                      <w:r>
                        <w:rPr>
                          <w:rFonts w:hint="eastAsia"/>
                        </w:rPr>
                        <w:t>美幌町役場　環境管理課　環境衛生グループ</w:t>
                      </w:r>
                    </w:p>
                    <w:p w:rsidR="005608FF" w:rsidRDefault="005608FF" w:rsidP="00AD7A3C">
                      <w:pPr>
                        <w:spacing w:line="340" w:lineRule="exact"/>
                        <w:ind w:firstLineChars="350" w:firstLine="840"/>
                        <w:rPr>
                          <w:rFonts w:hint="eastAsia"/>
                        </w:rPr>
                      </w:pPr>
                      <w:r w:rsidRPr="00056952">
                        <w:rPr>
                          <w:rFonts w:hint="eastAsia"/>
                        </w:rPr>
                        <w:t>（</w:t>
                      </w:r>
                      <w:r w:rsidR="00850CA6">
                        <w:rPr>
                          <w:rFonts w:hint="eastAsia"/>
                        </w:rPr>
                        <w:t>直通</w:t>
                      </w:r>
                      <w:r w:rsidRPr="00056952">
                        <w:rPr>
                          <w:rFonts w:hint="eastAsia"/>
                        </w:rPr>
                        <w:t>電話）</w:t>
                      </w:r>
                      <w:r w:rsidR="009C6C73">
                        <w:rPr>
                          <w:rFonts w:hint="eastAsia"/>
                        </w:rPr>
                        <w:t>0152-77-6550</w:t>
                      </w:r>
                    </w:p>
                    <w:p w:rsidR="00E12692" w:rsidRPr="00E12692" w:rsidRDefault="00E12692" w:rsidP="00E12692">
                      <w:pPr>
                        <w:spacing w:line="340" w:lineRule="exact"/>
                        <w:ind w:firstLineChars="350" w:firstLine="735"/>
                        <w:jc w:val="right"/>
                        <w:rPr>
                          <w:sz w:val="21"/>
                          <w:szCs w:val="21"/>
                        </w:rPr>
                      </w:pPr>
                    </w:p>
                  </w:txbxContent>
                </v:textbox>
              </v:rect>
            </w:pict>
          </mc:Fallback>
        </mc:AlternateContent>
      </w:r>
    </w:p>
    <w:p w:rsidR="00AD7A3C" w:rsidRDefault="00AD7A3C" w:rsidP="00AD7A3C">
      <w:pPr>
        <w:rPr>
          <w:rFonts w:ascii="メイリオ" w:eastAsia="メイリオ" w:hAnsi="メイリオ" w:cs="メイリオ"/>
        </w:rPr>
      </w:pPr>
    </w:p>
    <w:p w:rsidR="00B76AED" w:rsidRPr="00AD7A3C" w:rsidRDefault="00B76AED" w:rsidP="0075497C">
      <w:pPr>
        <w:tabs>
          <w:tab w:val="left" w:pos="5430"/>
        </w:tabs>
        <w:rPr>
          <w:rFonts w:ascii="メイリオ" w:eastAsia="メイリオ" w:hAnsi="メイリオ" w:cs="メイリオ"/>
        </w:rPr>
      </w:pPr>
    </w:p>
    <w:sectPr w:rsidR="00B76AED" w:rsidRPr="00AD7A3C" w:rsidSect="0055329D">
      <w:footerReference w:type="default" r:id="rId7"/>
      <w:pgSz w:w="11906" w:h="16838" w:code="9"/>
      <w:pgMar w:top="1304" w:right="1077" w:bottom="1304" w:left="107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08FF" w:rsidRDefault="005608FF" w:rsidP="007630F6">
      <w:r>
        <w:separator/>
      </w:r>
    </w:p>
  </w:endnote>
  <w:endnote w:type="continuationSeparator" w:id="0">
    <w:p w:rsidR="005608FF" w:rsidRDefault="005608FF" w:rsidP="00763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997858"/>
      <w:docPartObj>
        <w:docPartGallery w:val="Page Numbers (Bottom of Page)"/>
        <w:docPartUnique/>
      </w:docPartObj>
    </w:sdtPr>
    <w:sdtEndPr/>
    <w:sdtContent>
      <w:p w:rsidR="005608FF" w:rsidRDefault="00840D83" w:rsidP="000F3CB3">
        <w:pPr>
          <w:pStyle w:val="a6"/>
          <w:jc w:val="center"/>
        </w:pPr>
        <w:r>
          <w:fldChar w:fldCharType="begin"/>
        </w:r>
        <w:r w:rsidR="005608FF">
          <w:instrText xml:space="preserve"> PAGE   \* MERGEFORMAT </w:instrText>
        </w:r>
        <w:r>
          <w:fldChar w:fldCharType="separate"/>
        </w:r>
        <w:r w:rsidR="009C6C73" w:rsidRPr="009C6C73">
          <w:rPr>
            <w:noProof/>
            <w:lang w:val="ja-JP"/>
          </w:rPr>
          <w:t>4</w:t>
        </w:r>
        <w:r>
          <w:fldChar w:fldCharType="end"/>
        </w:r>
      </w:p>
    </w:sdtContent>
  </w:sdt>
  <w:p w:rsidR="005608FF" w:rsidRDefault="005608F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08FF" w:rsidRDefault="005608FF" w:rsidP="007630F6">
      <w:r>
        <w:separator/>
      </w:r>
    </w:p>
  </w:footnote>
  <w:footnote w:type="continuationSeparator" w:id="0">
    <w:p w:rsidR="005608FF" w:rsidRDefault="005608FF" w:rsidP="007630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211"/>
    <w:rsid w:val="0004189F"/>
    <w:rsid w:val="0004766A"/>
    <w:rsid w:val="00054AD0"/>
    <w:rsid w:val="000662C2"/>
    <w:rsid w:val="000E0A25"/>
    <w:rsid w:val="000F3CB3"/>
    <w:rsid w:val="00112211"/>
    <w:rsid w:val="001321E3"/>
    <w:rsid w:val="00132759"/>
    <w:rsid w:val="00193DD6"/>
    <w:rsid w:val="001E422D"/>
    <w:rsid w:val="00241394"/>
    <w:rsid w:val="00252E5A"/>
    <w:rsid w:val="002F0595"/>
    <w:rsid w:val="002F3CC3"/>
    <w:rsid w:val="00303899"/>
    <w:rsid w:val="003212A2"/>
    <w:rsid w:val="00381D2D"/>
    <w:rsid w:val="003969A8"/>
    <w:rsid w:val="00397065"/>
    <w:rsid w:val="003E0100"/>
    <w:rsid w:val="004008DE"/>
    <w:rsid w:val="00467306"/>
    <w:rsid w:val="00482207"/>
    <w:rsid w:val="0055329D"/>
    <w:rsid w:val="005608FF"/>
    <w:rsid w:val="005A6487"/>
    <w:rsid w:val="00602603"/>
    <w:rsid w:val="00647102"/>
    <w:rsid w:val="007200C0"/>
    <w:rsid w:val="0073221B"/>
    <w:rsid w:val="0075497C"/>
    <w:rsid w:val="007630F6"/>
    <w:rsid w:val="007642BB"/>
    <w:rsid w:val="00764CD6"/>
    <w:rsid w:val="00780A5A"/>
    <w:rsid w:val="007976B8"/>
    <w:rsid w:val="007A18E4"/>
    <w:rsid w:val="007D3474"/>
    <w:rsid w:val="007D5520"/>
    <w:rsid w:val="007E05C8"/>
    <w:rsid w:val="00816F28"/>
    <w:rsid w:val="00840D83"/>
    <w:rsid w:val="00850CA6"/>
    <w:rsid w:val="008931D2"/>
    <w:rsid w:val="008A5126"/>
    <w:rsid w:val="009C6C73"/>
    <w:rsid w:val="009E4A17"/>
    <w:rsid w:val="009F0168"/>
    <w:rsid w:val="00A34127"/>
    <w:rsid w:val="00AC4B0D"/>
    <w:rsid w:val="00AD7A3C"/>
    <w:rsid w:val="00B20F60"/>
    <w:rsid w:val="00B37CF4"/>
    <w:rsid w:val="00B4590F"/>
    <w:rsid w:val="00B57228"/>
    <w:rsid w:val="00B76AED"/>
    <w:rsid w:val="00B77EE1"/>
    <w:rsid w:val="00B848B4"/>
    <w:rsid w:val="00B87F1B"/>
    <w:rsid w:val="00BB7755"/>
    <w:rsid w:val="00BE672F"/>
    <w:rsid w:val="00C13F6E"/>
    <w:rsid w:val="00C2776F"/>
    <w:rsid w:val="00CD2CFA"/>
    <w:rsid w:val="00D42B9C"/>
    <w:rsid w:val="00D53C6C"/>
    <w:rsid w:val="00D548A0"/>
    <w:rsid w:val="00E10E39"/>
    <w:rsid w:val="00E12692"/>
    <w:rsid w:val="00E410FD"/>
    <w:rsid w:val="00F001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regrouptable v:ext="edit">
        <o:entry new="1" old="0"/>
      </o:regrouptable>
    </o:shapelayout>
  </w:shapeDefaults>
  <w:decimalSymbol w:val="."/>
  <w:listSeparator w:val=","/>
  <w14:docId w14:val="7D4EDF4F"/>
  <w15:docId w15:val="{A4098052-E055-4CF3-BB4B-19375269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Century" w:cs="Times New Roman"/>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4C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22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7630F6"/>
    <w:pPr>
      <w:tabs>
        <w:tab w:val="center" w:pos="4252"/>
        <w:tab w:val="right" w:pos="8504"/>
      </w:tabs>
      <w:snapToGrid w:val="0"/>
    </w:pPr>
  </w:style>
  <w:style w:type="character" w:customStyle="1" w:styleId="a5">
    <w:name w:val="ヘッダー (文字)"/>
    <w:basedOn w:val="a0"/>
    <w:link w:val="a4"/>
    <w:uiPriority w:val="99"/>
    <w:semiHidden/>
    <w:rsid w:val="007630F6"/>
  </w:style>
  <w:style w:type="paragraph" w:styleId="a6">
    <w:name w:val="footer"/>
    <w:basedOn w:val="a"/>
    <w:link w:val="a7"/>
    <w:uiPriority w:val="99"/>
    <w:unhideWhenUsed/>
    <w:rsid w:val="007630F6"/>
    <w:pPr>
      <w:tabs>
        <w:tab w:val="center" w:pos="4252"/>
        <w:tab w:val="right" w:pos="8504"/>
      </w:tabs>
      <w:snapToGrid w:val="0"/>
    </w:pPr>
  </w:style>
  <w:style w:type="character" w:customStyle="1" w:styleId="a7">
    <w:name w:val="フッター (文字)"/>
    <w:basedOn w:val="a0"/>
    <w:link w:val="a6"/>
    <w:uiPriority w:val="99"/>
    <w:rsid w:val="007630F6"/>
  </w:style>
  <w:style w:type="paragraph" w:styleId="a8">
    <w:name w:val="Balloon Text"/>
    <w:basedOn w:val="a"/>
    <w:link w:val="a9"/>
    <w:uiPriority w:val="99"/>
    <w:semiHidden/>
    <w:unhideWhenUsed/>
    <w:rsid w:val="003212A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212A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BBC6B-4B26-4A0B-9E77-D4E58C9ED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4</Pages>
  <Words>433</Words>
  <Characters>2469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bihoro024</dc:creator>
  <cp:lastModifiedBy>bihoroa063</cp:lastModifiedBy>
  <cp:revision>6</cp:revision>
  <cp:lastPrinted>2022-10-27T06:57:00Z</cp:lastPrinted>
  <dcterms:created xsi:type="dcterms:W3CDTF">2022-10-21T04:31:00Z</dcterms:created>
  <dcterms:modified xsi:type="dcterms:W3CDTF">2022-10-27T07:40:00Z</dcterms:modified>
</cp:coreProperties>
</file>